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oxe6uzdn6avb" w:id="0"/>
      <w:bookmarkEnd w:id="0"/>
      <w:r w:rsidDel="00000000" w:rsidR="00000000" w:rsidRPr="00000000">
        <w:rPr>
          <w:rtl w:val="0"/>
        </w:rPr>
        <w:t xml:space="preserve">Science, Technology &amp; STEM Grade 1-3</w:t>
      </w:r>
      <w:r w:rsidDel="00000000" w:rsidR="00000000" w:rsidRPr="00000000">
        <w:rPr>
          <w:rtl w:val="0"/>
        </w:rPr>
      </w:r>
    </w:p>
    <w:p w:rsidR="00000000" w:rsidDel="00000000" w:rsidP="00000000" w:rsidRDefault="00000000" w:rsidRPr="00000000" w14:paraId="00000002">
      <w:pPr>
        <w:rPr>
          <w:i w:val="1"/>
          <w:color w:val="222222"/>
          <w:highlight w:val="white"/>
        </w:rPr>
      </w:pPr>
      <w:r w:rsidDel="00000000" w:rsidR="00000000" w:rsidRPr="00000000">
        <w:rPr>
          <w:rtl w:val="0"/>
        </w:rPr>
      </w:r>
    </w:p>
    <w:tbl>
      <w:tblPr>
        <w:tblStyle w:val="Table1"/>
        <w:tblW w:w="139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6075"/>
        <w:gridCol w:w="4065"/>
        <w:tblGridChange w:id="0">
          <w:tblGrid>
            <w:gridCol w:w="3810"/>
            <w:gridCol w:w="6075"/>
            <w:gridCol w:w="4065"/>
          </w:tblGrid>
        </w:tblGridChange>
      </w:tblGrid>
      <w:tr>
        <w:trPr>
          <w:trHeight w:val="420" w:hRule="atLeast"/>
        </w:trPr>
        <w:tc>
          <w:tcPr>
            <w:gridSpan w:val="3"/>
            <w:shd w:fill="ff9900" w:val="clear"/>
            <w:tcMar>
              <w:top w:w="100.0" w:type="dxa"/>
              <w:left w:w="100.0" w:type="dxa"/>
              <w:bottom w:w="100.0" w:type="dxa"/>
              <w:right w:w="100.0" w:type="dxa"/>
            </w:tcMar>
            <w:vAlign w:val="top"/>
          </w:tcPr>
          <w:p w:rsidR="00000000" w:rsidDel="00000000" w:rsidP="00000000" w:rsidRDefault="00000000" w:rsidRPr="00000000" w14:paraId="00000003">
            <w:pPr>
              <w:pStyle w:val="Heading2"/>
              <w:widowControl w:val="0"/>
              <w:spacing w:line="240" w:lineRule="auto"/>
              <w:rPr/>
            </w:pPr>
            <w:bookmarkStart w:colFirst="0" w:colLast="0" w:name="_1s0h3iz72d7" w:id="1"/>
            <w:bookmarkEnd w:id="1"/>
            <w:r w:rsidDel="00000000" w:rsidR="00000000" w:rsidRPr="00000000">
              <w:rPr>
                <w:rtl w:val="0"/>
              </w:rPr>
              <w:t xml:space="preserve">Tuesday, </w:t>
            </w:r>
            <w:r w:rsidDel="00000000" w:rsidR="00000000" w:rsidRPr="00000000">
              <w:rPr>
                <w:rtl w:val="0"/>
              </w:rPr>
              <w:t xml:space="preserve">September 22</w:t>
            </w:r>
            <w:r w:rsidDel="00000000" w:rsidR="00000000" w:rsidRPr="00000000">
              <w:rPr>
                <w:rtl w:val="0"/>
              </w:rPr>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r w:rsidDel="00000000" w:rsidR="00000000" w:rsidRPr="00000000">
              <w:rPr>
                <w:b w:val="1"/>
                <w:rtl w:val="0"/>
              </w:rPr>
              <w:t xml:space="preserve">Learning Goal:</w:t>
            </w:r>
            <w:r w:rsidDel="00000000" w:rsidR="00000000" w:rsidRPr="00000000">
              <w:rPr>
                <w:rtl w:val="0"/>
              </w:rPr>
            </w:r>
          </w:p>
          <w:p w:rsidR="00000000" w:rsidDel="00000000" w:rsidP="00000000" w:rsidRDefault="00000000" w:rsidRPr="00000000" w14:paraId="00000007">
            <w:pPr>
              <w:widowControl w:val="0"/>
              <w:numPr>
                <w:ilvl w:val="0"/>
                <w:numId w:val="2"/>
              </w:numPr>
              <w:spacing w:line="240" w:lineRule="auto"/>
              <w:ind w:left="720" w:hanging="360"/>
            </w:pPr>
            <w:r w:rsidDel="00000000" w:rsidR="00000000" w:rsidRPr="00000000">
              <w:rPr>
                <w:rtl w:val="0"/>
              </w:rPr>
              <w:t xml:space="preserve">I can </w:t>
            </w:r>
            <w:r w:rsidDel="00000000" w:rsidR="00000000" w:rsidRPr="00000000">
              <w:rPr>
                <w:b w:val="1"/>
                <w:rtl w:val="0"/>
              </w:rPr>
              <w:t xml:space="preserve">predict</w:t>
            </w:r>
            <w:r w:rsidDel="00000000" w:rsidR="00000000" w:rsidRPr="00000000">
              <w:rPr>
                <w:rtl w:val="0"/>
              </w:rPr>
              <w:t xml:space="preserve">, </w:t>
            </w:r>
            <w:r w:rsidDel="00000000" w:rsidR="00000000" w:rsidRPr="00000000">
              <w:rPr>
                <w:b w:val="1"/>
                <w:rtl w:val="0"/>
              </w:rPr>
              <w:t xml:space="preserve">observe </w:t>
            </w:r>
            <w:r w:rsidDel="00000000" w:rsidR="00000000" w:rsidRPr="00000000">
              <w:rPr>
                <w:rtl w:val="0"/>
              </w:rPr>
              <w:t xml:space="preserve">and </w:t>
            </w:r>
            <w:r w:rsidDel="00000000" w:rsidR="00000000" w:rsidRPr="00000000">
              <w:rPr>
                <w:b w:val="1"/>
                <w:rtl w:val="0"/>
              </w:rPr>
              <w:t xml:space="preserve">explain </w:t>
            </w:r>
            <w:r w:rsidDel="00000000" w:rsidR="00000000" w:rsidRPr="00000000">
              <w:rPr>
                <w:rtl w:val="0"/>
              </w:rPr>
              <w:t xml:space="preserve">some of the different ways that plants grow and change.</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Task</w:t>
            </w:r>
          </w:p>
          <w:p w:rsidR="00000000" w:rsidDel="00000000" w:rsidP="00000000" w:rsidRDefault="00000000" w:rsidRPr="00000000" w14:paraId="0000000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The </w:t>
            </w:r>
            <w:hyperlink r:id="rId6">
              <w:r w:rsidDel="00000000" w:rsidR="00000000" w:rsidRPr="00000000">
                <w:rPr>
                  <w:color w:val="1155cc"/>
                  <w:u w:val="single"/>
                  <w:rtl w:val="0"/>
                </w:rPr>
                <w:t xml:space="preserve">video</w:t>
              </w:r>
            </w:hyperlink>
            <w:r w:rsidDel="00000000" w:rsidR="00000000" w:rsidRPr="00000000">
              <w:rPr>
                <w:rtl w:val="0"/>
              </w:rPr>
              <w:t xml:space="preserve"> shows a kidney bean growing in soil for 25 days</w:t>
            </w:r>
          </w:p>
          <w:p w:rsidR="00000000" w:rsidDel="00000000" w:rsidP="00000000" w:rsidRDefault="00000000" w:rsidRPr="00000000" w14:paraId="0000000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b w:val="1"/>
                <w:rtl w:val="0"/>
              </w:rPr>
              <w:t xml:space="preserve">Predict: </w:t>
            </w:r>
            <w:r w:rsidDel="00000000" w:rsidR="00000000" w:rsidRPr="00000000">
              <w:rPr>
                <w:rtl w:val="0"/>
              </w:rPr>
              <w:t xml:space="preserve">how do you think the bean will change at the end of the video?</w:t>
            </w:r>
          </w:p>
          <w:p w:rsidR="00000000" w:rsidDel="00000000" w:rsidP="00000000" w:rsidRDefault="00000000" w:rsidRPr="00000000" w14:paraId="0000000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b w:val="1"/>
                <w:rtl w:val="0"/>
              </w:rPr>
              <w:t xml:space="preserve">Observe:</w:t>
            </w:r>
            <w:r w:rsidDel="00000000" w:rsidR="00000000" w:rsidRPr="00000000">
              <w:rPr>
                <w:rtl w:val="0"/>
              </w:rPr>
              <w:t xml:space="preserve"> how does the bean move as it grows? </w:t>
            </w:r>
          </w:p>
          <w:p w:rsidR="00000000" w:rsidDel="00000000" w:rsidP="00000000" w:rsidRDefault="00000000" w:rsidRPr="00000000" w14:paraId="0000000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b w:val="1"/>
                <w:rtl w:val="0"/>
              </w:rPr>
              <w:t xml:space="preserve">Explain:</w:t>
            </w:r>
            <w:r w:rsidDel="00000000" w:rsidR="00000000" w:rsidRPr="00000000">
              <w:rPr>
                <w:rtl w:val="0"/>
              </w:rPr>
              <w:t xml:space="preserve"> Draw, write or tell an adult what you noticed.  Did the bean do what you thought it would do?</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Video:</w:t>
            </w:r>
            <w:hyperlink r:id="rId7">
              <w:r w:rsidDel="00000000" w:rsidR="00000000" w:rsidRPr="00000000">
                <w:rPr>
                  <w:color w:val="1155cc"/>
                  <w:u w:val="single"/>
                  <w:rtl w:val="0"/>
                </w:rPr>
                <w:t xml:space="preserve">https://www.youtube.com/watch?v=w77zPAtVTuI</w:t>
              </w:r>
            </w:hyperlink>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b w:val="1"/>
              </w:rPr>
            </w:pPr>
            <w:r w:rsidDel="00000000" w:rsidR="00000000" w:rsidRPr="00000000">
              <w:rPr>
                <w:b w:val="1"/>
                <w:rtl w:val="0"/>
              </w:rPr>
              <w:t xml:space="preserve">25 Day Bean Time Lapse Video</w:t>
            </w:r>
          </w:p>
          <w:p w:rsidR="00000000" w:rsidDel="00000000" w:rsidP="00000000" w:rsidRDefault="00000000" w:rsidRPr="00000000" w14:paraId="00000010">
            <w:pPr>
              <w:widowControl w:val="0"/>
              <w:spacing w:line="240" w:lineRule="auto"/>
              <w:jc w:val="center"/>
              <w:rPr>
                <w:b w:val="1"/>
              </w:rPr>
            </w:pPr>
            <w:hyperlink r:id="rId8">
              <w:r w:rsidDel="00000000" w:rsidR="00000000" w:rsidRPr="00000000">
                <w:rPr>
                  <w:b w:val="1"/>
                  <w:color w:val="1155cc"/>
                  <w:u w:val="single"/>
                </w:rPr>
                <w:drawing>
                  <wp:inline distB="114300" distT="114300" distL="114300" distR="114300">
                    <wp:extent cx="2414473" cy="1366838"/>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414473" cy="1366838"/>
                            </a:xfrm>
                            <a:prstGeom prst="rect"/>
                            <a:ln/>
                          </pic:spPr>
                        </pic:pic>
                      </a:graphicData>
                    </a:graphic>
                  </wp:inline>
                </w:drawing>
              </w:r>
            </w:hyperlink>
            <w:r w:rsidDel="00000000" w:rsidR="00000000" w:rsidRPr="00000000">
              <w:rPr>
                <w:rtl w:val="0"/>
              </w:rPr>
            </w:r>
          </w:p>
        </w:tc>
      </w:tr>
      <w:tr>
        <w:trPr>
          <w:trHeight w:val="420" w:hRule="atLeast"/>
        </w:trPr>
        <w:tc>
          <w:tcPr>
            <w:gridSpan w:val="3"/>
            <w:shd w:fill="a4c2f4" w:val="clear"/>
            <w:tcMar>
              <w:top w:w="100.0" w:type="dxa"/>
              <w:left w:w="100.0" w:type="dxa"/>
              <w:bottom w:w="100.0" w:type="dxa"/>
              <w:right w:w="100.0" w:type="dxa"/>
            </w:tcMar>
            <w:vAlign w:val="top"/>
          </w:tcPr>
          <w:p w:rsidR="00000000" w:rsidDel="00000000" w:rsidP="00000000" w:rsidRDefault="00000000" w:rsidRPr="00000000" w14:paraId="00000011">
            <w:pPr>
              <w:pStyle w:val="Heading2"/>
              <w:widowControl w:val="0"/>
              <w:spacing w:line="240" w:lineRule="auto"/>
              <w:rPr/>
            </w:pPr>
            <w:bookmarkStart w:colFirst="0" w:colLast="0" w:name="_m7cil3lv3mb" w:id="2"/>
            <w:bookmarkEnd w:id="2"/>
            <w:r w:rsidDel="00000000" w:rsidR="00000000" w:rsidRPr="00000000">
              <w:rPr>
                <w:rtl w:val="0"/>
              </w:rPr>
              <w:t xml:space="preserve">Wednesday, September 23</w:t>
            </w:r>
          </w:p>
        </w:tc>
      </w:tr>
      <w:tr>
        <w:tc>
          <w:tcPr>
            <w:shd w:fill="a4c2f4"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15">
            <w:pPr>
              <w:widowControl w:val="0"/>
              <w:numPr>
                <w:ilvl w:val="0"/>
                <w:numId w:val="2"/>
              </w:numPr>
              <w:spacing w:line="240" w:lineRule="auto"/>
              <w:ind w:left="720" w:hanging="360"/>
            </w:pPr>
            <w:r w:rsidDel="00000000" w:rsidR="00000000" w:rsidRPr="00000000">
              <w:rPr>
                <w:rtl w:val="0"/>
              </w:rPr>
              <w:t xml:space="preserve">I can </w:t>
            </w:r>
            <w:r w:rsidDel="00000000" w:rsidR="00000000" w:rsidRPr="00000000">
              <w:rPr>
                <w:b w:val="1"/>
                <w:rtl w:val="0"/>
              </w:rPr>
              <w:t xml:space="preserve">predict</w:t>
            </w:r>
            <w:r w:rsidDel="00000000" w:rsidR="00000000" w:rsidRPr="00000000">
              <w:rPr>
                <w:rtl w:val="0"/>
              </w:rPr>
              <w:t xml:space="preserve">, </w:t>
            </w:r>
            <w:r w:rsidDel="00000000" w:rsidR="00000000" w:rsidRPr="00000000">
              <w:rPr>
                <w:b w:val="1"/>
                <w:rtl w:val="0"/>
              </w:rPr>
              <w:t xml:space="preserve">observe </w:t>
            </w:r>
            <w:r w:rsidDel="00000000" w:rsidR="00000000" w:rsidRPr="00000000">
              <w:rPr>
                <w:rtl w:val="0"/>
              </w:rPr>
              <w:t xml:space="preserve">and </w:t>
            </w:r>
            <w:r w:rsidDel="00000000" w:rsidR="00000000" w:rsidRPr="00000000">
              <w:rPr>
                <w:b w:val="1"/>
                <w:rtl w:val="0"/>
              </w:rPr>
              <w:t xml:space="preserve">explain </w:t>
            </w:r>
            <w:r w:rsidDel="00000000" w:rsidR="00000000" w:rsidRPr="00000000">
              <w:rPr>
                <w:rtl w:val="0"/>
              </w:rPr>
              <w:t xml:space="preserve">why leaves change colour and fall from trees during autumn.</w:t>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b w:val="1"/>
              </w:rPr>
            </w:pPr>
            <w:r w:rsidDel="00000000" w:rsidR="00000000" w:rsidRPr="00000000">
              <w:rPr>
                <w:b w:val="1"/>
                <w:rtl w:val="0"/>
              </w:rPr>
              <w:t xml:space="preserve">Task</w:t>
            </w:r>
          </w:p>
          <w:p w:rsidR="00000000" w:rsidDel="00000000" w:rsidP="00000000" w:rsidRDefault="00000000" w:rsidRPr="00000000" w14:paraId="00000017">
            <w:pPr>
              <w:widowControl w:val="0"/>
              <w:numPr>
                <w:ilvl w:val="0"/>
                <w:numId w:val="3"/>
              </w:numPr>
              <w:spacing w:line="240" w:lineRule="auto"/>
              <w:ind w:left="720" w:hanging="360"/>
            </w:pPr>
            <w:r w:rsidDel="00000000" w:rsidR="00000000" w:rsidRPr="00000000">
              <w:rPr>
                <w:rtl w:val="0"/>
              </w:rPr>
              <w:t xml:space="preserve">The </w:t>
            </w:r>
            <w:hyperlink r:id="rId10">
              <w:r w:rsidDel="00000000" w:rsidR="00000000" w:rsidRPr="00000000">
                <w:rPr>
                  <w:color w:val="1155cc"/>
                  <w:u w:val="single"/>
                  <w:rtl w:val="0"/>
                </w:rPr>
                <w:t xml:space="preserve">video</w:t>
              </w:r>
            </w:hyperlink>
            <w:r w:rsidDel="00000000" w:rsidR="00000000" w:rsidRPr="00000000">
              <w:rPr>
                <w:rtl w:val="0"/>
              </w:rPr>
              <w:t xml:space="preserve"> shows a close up of different leaves changing in Autumn</w:t>
            </w:r>
          </w:p>
          <w:p w:rsidR="00000000" w:rsidDel="00000000" w:rsidP="00000000" w:rsidRDefault="00000000" w:rsidRPr="00000000" w14:paraId="00000018">
            <w:pPr>
              <w:widowControl w:val="0"/>
              <w:numPr>
                <w:ilvl w:val="0"/>
                <w:numId w:val="3"/>
              </w:numPr>
              <w:spacing w:line="240" w:lineRule="auto"/>
              <w:ind w:left="720" w:hanging="360"/>
            </w:pPr>
            <w:r w:rsidDel="00000000" w:rsidR="00000000" w:rsidRPr="00000000">
              <w:rPr>
                <w:b w:val="1"/>
                <w:rtl w:val="0"/>
              </w:rPr>
              <w:t xml:space="preserve">Predict: </w:t>
            </w:r>
            <w:r w:rsidDel="00000000" w:rsidR="00000000" w:rsidRPr="00000000">
              <w:rPr>
                <w:rtl w:val="0"/>
              </w:rPr>
              <w:t xml:space="preserve">What do you think the leaves will look like at the end of the video?</w:t>
            </w:r>
          </w:p>
          <w:p w:rsidR="00000000" w:rsidDel="00000000" w:rsidP="00000000" w:rsidRDefault="00000000" w:rsidRPr="00000000" w14:paraId="00000019">
            <w:pPr>
              <w:widowControl w:val="0"/>
              <w:numPr>
                <w:ilvl w:val="0"/>
                <w:numId w:val="3"/>
              </w:numPr>
              <w:spacing w:line="240" w:lineRule="auto"/>
              <w:ind w:left="720" w:hanging="360"/>
            </w:pPr>
            <w:r w:rsidDel="00000000" w:rsidR="00000000" w:rsidRPr="00000000">
              <w:rPr>
                <w:b w:val="1"/>
                <w:rtl w:val="0"/>
              </w:rPr>
              <w:t xml:space="preserve">Observe: </w:t>
            </w:r>
            <w:r w:rsidDel="00000000" w:rsidR="00000000" w:rsidRPr="00000000">
              <w:rPr>
                <w:rtl w:val="0"/>
              </w:rPr>
              <w:t xml:space="preserve">How do the leaves shapes and colours change as time passes?</w:t>
            </w:r>
          </w:p>
          <w:p w:rsidR="00000000" w:rsidDel="00000000" w:rsidP="00000000" w:rsidRDefault="00000000" w:rsidRPr="00000000" w14:paraId="0000001A">
            <w:pPr>
              <w:widowControl w:val="0"/>
              <w:numPr>
                <w:ilvl w:val="0"/>
                <w:numId w:val="3"/>
              </w:numPr>
              <w:spacing w:line="240" w:lineRule="auto"/>
              <w:ind w:left="720" w:hanging="360"/>
            </w:pPr>
            <w:r w:rsidDel="00000000" w:rsidR="00000000" w:rsidRPr="00000000">
              <w:rPr>
                <w:b w:val="1"/>
                <w:rtl w:val="0"/>
              </w:rPr>
              <w:t xml:space="preserve">Explain:</w:t>
            </w:r>
            <w:r w:rsidDel="00000000" w:rsidR="00000000" w:rsidRPr="00000000">
              <w:rPr>
                <w:rtl w:val="0"/>
              </w:rPr>
              <w:t xml:space="preserve"> Draw, write or tell an adult what you noticed.  Did the leaves do what you thought they would do?</w:t>
            </w:r>
          </w:p>
          <w:p w:rsidR="00000000" w:rsidDel="00000000" w:rsidP="00000000" w:rsidRDefault="00000000" w:rsidRPr="00000000" w14:paraId="0000001B">
            <w:pPr>
              <w:widowControl w:val="0"/>
              <w:spacing w:line="240" w:lineRule="auto"/>
              <w:rPr/>
            </w:pPr>
            <w:r w:rsidDel="00000000" w:rsidR="00000000" w:rsidRPr="00000000">
              <w:rPr>
                <w:rtl w:val="0"/>
              </w:rPr>
              <w:t xml:space="preserve">Video: </w:t>
            </w:r>
            <w:hyperlink r:id="rId11">
              <w:r w:rsidDel="00000000" w:rsidR="00000000" w:rsidRPr="00000000">
                <w:rPr>
                  <w:color w:val="1155cc"/>
                  <w:u w:val="single"/>
                  <w:rtl w:val="0"/>
                </w:rPr>
                <w:t xml:space="preserve">https://www.youtube.com/watch?v=-dfmha1SJck</w:t>
              </w:r>
            </w:hyperlink>
            <w:r w:rsidDel="00000000" w:rsidR="00000000" w:rsidRPr="00000000">
              <w:rPr>
                <w:rtl w:val="0"/>
              </w:rPr>
            </w:r>
          </w:p>
          <w:p w:rsidR="00000000" w:rsidDel="00000000" w:rsidP="00000000" w:rsidRDefault="00000000" w:rsidRPr="00000000" w14:paraId="0000001C">
            <w:pPr>
              <w:widowControl w:val="0"/>
              <w:spacing w:line="240" w:lineRule="auto"/>
              <w:rPr/>
            </w:pPr>
            <w:r w:rsidDel="00000000" w:rsidR="00000000" w:rsidRPr="00000000">
              <w:rPr>
                <w:rtl w:val="0"/>
              </w:rPr>
            </w:r>
          </w:p>
          <w:p w:rsidR="00000000" w:rsidDel="00000000" w:rsidP="00000000" w:rsidRDefault="00000000" w:rsidRPr="00000000" w14:paraId="0000001D">
            <w:pPr>
              <w:widowControl w:val="0"/>
              <w:spacing w:line="240" w:lineRule="auto"/>
              <w:rPr/>
            </w:pP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b w:val="1"/>
              </w:rPr>
            </w:pPr>
            <w:r w:rsidDel="00000000" w:rsidR="00000000" w:rsidRPr="00000000">
              <w:rPr>
                <w:b w:val="1"/>
                <w:rtl w:val="0"/>
              </w:rPr>
              <w:t xml:space="preserve">Leaves Changing Colour Time Lapse Video</w:t>
            </w:r>
            <w:hyperlink r:id="rId12">
              <w:r w:rsidDel="00000000" w:rsidR="00000000" w:rsidRPr="00000000">
                <w:rPr>
                  <w:b w:val="1"/>
                  <w:color w:val="1155cc"/>
                  <w:u w:val="single"/>
                </w:rPr>
                <w:drawing>
                  <wp:inline distB="114300" distT="114300" distL="114300" distR="114300">
                    <wp:extent cx="2105025" cy="1193400"/>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105025" cy="1193400"/>
                            </a:xfrm>
                            <a:prstGeom prst="rect"/>
                            <a:ln/>
                          </pic:spPr>
                        </pic:pic>
                      </a:graphicData>
                    </a:graphic>
                  </wp:inline>
                </w:drawing>
              </w:r>
            </w:hyperlink>
            <w:r w:rsidDel="00000000" w:rsidR="00000000" w:rsidRPr="00000000">
              <w:rPr>
                <w:rtl w:val="0"/>
              </w:rPr>
            </w:r>
          </w:p>
        </w:tc>
      </w:tr>
      <w:tr>
        <w:trPr>
          <w:trHeight w:val="420" w:hRule="atLeast"/>
        </w:trPr>
        <w:tc>
          <w:tcPr>
            <w:gridSpan w:val="3"/>
            <w:shd w:fill="ffd966" w:val="clear"/>
            <w:tcMar>
              <w:top w:w="100.0" w:type="dxa"/>
              <w:left w:w="100.0" w:type="dxa"/>
              <w:bottom w:w="100.0" w:type="dxa"/>
              <w:right w:w="100.0" w:type="dxa"/>
            </w:tcMar>
            <w:vAlign w:val="top"/>
          </w:tcPr>
          <w:p w:rsidR="00000000" w:rsidDel="00000000" w:rsidP="00000000" w:rsidRDefault="00000000" w:rsidRPr="00000000" w14:paraId="0000001F">
            <w:pPr>
              <w:pStyle w:val="Heading2"/>
              <w:widowControl w:val="0"/>
              <w:spacing w:line="240" w:lineRule="auto"/>
              <w:rPr/>
            </w:pPr>
            <w:bookmarkStart w:colFirst="0" w:colLast="0" w:name="_wbe4ljq5xj59" w:id="3"/>
            <w:bookmarkEnd w:id="3"/>
            <w:r w:rsidDel="00000000" w:rsidR="00000000" w:rsidRPr="00000000">
              <w:rPr>
                <w:rtl w:val="0"/>
              </w:rPr>
              <w:t xml:space="preserve">Thursday, September 24 </w:t>
            </w:r>
          </w:p>
        </w:tc>
      </w:tr>
      <w:tr>
        <w:tc>
          <w:tcPr>
            <w:shd w:fill="ffd966"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23">
            <w:pPr>
              <w:widowControl w:val="0"/>
              <w:numPr>
                <w:ilvl w:val="0"/>
                <w:numId w:val="2"/>
              </w:numPr>
              <w:spacing w:line="240" w:lineRule="auto"/>
              <w:ind w:left="720" w:hanging="360"/>
            </w:pPr>
            <w:r w:rsidDel="00000000" w:rsidR="00000000" w:rsidRPr="00000000">
              <w:rPr>
                <w:rtl w:val="0"/>
              </w:rPr>
              <w:t xml:space="preserve">I can </w:t>
            </w:r>
            <w:r w:rsidDel="00000000" w:rsidR="00000000" w:rsidRPr="00000000">
              <w:rPr>
                <w:b w:val="1"/>
                <w:rtl w:val="0"/>
              </w:rPr>
              <w:t xml:space="preserve">predict</w:t>
            </w:r>
            <w:r w:rsidDel="00000000" w:rsidR="00000000" w:rsidRPr="00000000">
              <w:rPr>
                <w:rtl w:val="0"/>
              </w:rPr>
              <w:t xml:space="preserve">, </w:t>
            </w:r>
            <w:r w:rsidDel="00000000" w:rsidR="00000000" w:rsidRPr="00000000">
              <w:rPr>
                <w:b w:val="1"/>
                <w:rtl w:val="0"/>
              </w:rPr>
              <w:t xml:space="preserve">observe </w:t>
            </w:r>
            <w:r w:rsidDel="00000000" w:rsidR="00000000" w:rsidRPr="00000000">
              <w:rPr>
                <w:rtl w:val="0"/>
              </w:rPr>
              <w:t xml:space="preserve">and </w:t>
            </w:r>
            <w:r w:rsidDel="00000000" w:rsidR="00000000" w:rsidRPr="00000000">
              <w:rPr>
                <w:b w:val="1"/>
                <w:rtl w:val="0"/>
              </w:rPr>
              <w:t xml:space="preserve">explain </w:t>
            </w:r>
            <w:r w:rsidDel="00000000" w:rsidR="00000000" w:rsidRPr="00000000">
              <w:rPr>
                <w:rtl w:val="0"/>
              </w:rPr>
              <w:t xml:space="preserve">how a hummingbird uses its tongue to eat.</w: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t xml:space="preserve">Task:</w:t>
            </w:r>
          </w:p>
          <w:p w:rsidR="00000000" w:rsidDel="00000000" w:rsidP="00000000" w:rsidRDefault="00000000" w:rsidRPr="00000000" w14:paraId="00000025">
            <w:pPr>
              <w:widowControl w:val="0"/>
              <w:numPr>
                <w:ilvl w:val="0"/>
                <w:numId w:val="4"/>
              </w:numPr>
              <w:spacing w:line="240" w:lineRule="auto"/>
              <w:ind w:left="720" w:hanging="360"/>
              <w:rPr>
                <w:u w:val="none"/>
              </w:rPr>
            </w:pPr>
            <w:r w:rsidDel="00000000" w:rsidR="00000000" w:rsidRPr="00000000">
              <w:rPr>
                <w:rtl w:val="0"/>
              </w:rPr>
              <w:t xml:space="preserve">The </w:t>
            </w:r>
            <w:hyperlink r:id="rId14">
              <w:r w:rsidDel="00000000" w:rsidR="00000000" w:rsidRPr="00000000">
                <w:rPr>
                  <w:color w:val="1155cc"/>
                  <w:u w:val="single"/>
                  <w:rtl w:val="0"/>
                </w:rPr>
                <w:t xml:space="preserve">video</w:t>
              </w:r>
            </w:hyperlink>
            <w:r w:rsidDel="00000000" w:rsidR="00000000" w:rsidRPr="00000000">
              <w:rPr>
                <w:rtl w:val="0"/>
              </w:rPr>
              <w:t xml:space="preserve"> shows a close up of a hummingbird using its tongue to get food.</w:t>
            </w:r>
          </w:p>
          <w:p w:rsidR="00000000" w:rsidDel="00000000" w:rsidP="00000000" w:rsidRDefault="00000000" w:rsidRPr="00000000" w14:paraId="00000026">
            <w:pPr>
              <w:widowControl w:val="0"/>
              <w:numPr>
                <w:ilvl w:val="0"/>
                <w:numId w:val="4"/>
              </w:numPr>
              <w:spacing w:line="240" w:lineRule="auto"/>
              <w:ind w:left="720" w:hanging="360"/>
              <w:rPr>
                <w:b w:val="1"/>
              </w:rPr>
            </w:pPr>
            <w:r w:rsidDel="00000000" w:rsidR="00000000" w:rsidRPr="00000000">
              <w:rPr>
                <w:b w:val="1"/>
                <w:rtl w:val="0"/>
              </w:rPr>
              <w:t xml:space="preserve">Predict: </w:t>
            </w:r>
            <w:r w:rsidDel="00000000" w:rsidR="00000000" w:rsidRPr="00000000">
              <w:rPr>
                <w:rtl w:val="0"/>
              </w:rPr>
              <w:t xml:space="preserve">Why do you think the hummingbird eats in this way?</w:t>
            </w:r>
          </w:p>
          <w:p w:rsidR="00000000" w:rsidDel="00000000" w:rsidP="00000000" w:rsidRDefault="00000000" w:rsidRPr="00000000" w14:paraId="00000027">
            <w:pPr>
              <w:widowControl w:val="0"/>
              <w:numPr>
                <w:ilvl w:val="0"/>
                <w:numId w:val="4"/>
              </w:numPr>
              <w:spacing w:line="240" w:lineRule="auto"/>
              <w:ind w:left="720" w:hanging="360"/>
              <w:rPr>
                <w:b w:val="1"/>
              </w:rPr>
            </w:pPr>
            <w:r w:rsidDel="00000000" w:rsidR="00000000" w:rsidRPr="00000000">
              <w:rPr>
                <w:b w:val="1"/>
                <w:rtl w:val="0"/>
              </w:rPr>
              <w:t xml:space="preserve">Observe: </w:t>
            </w:r>
            <w:r w:rsidDel="00000000" w:rsidR="00000000" w:rsidRPr="00000000">
              <w:rPr>
                <w:rtl w:val="0"/>
              </w:rPr>
              <w:t xml:space="preserve">Draw, write or tell an adult how the hummingbird gets food</w:t>
            </w:r>
          </w:p>
          <w:p w:rsidR="00000000" w:rsidDel="00000000" w:rsidP="00000000" w:rsidRDefault="00000000" w:rsidRPr="00000000" w14:paraId="00000028">
            <w:pPr>
              <w:widowControl w:val="0"/>
              <w:numPr>
                <w:ilvl w:val="0"/>
                <w:numId w:val="4"/>
              </w:numPr>
              <w:spacing w:line="240" w:lineRule="auto"/>
              <w:ind w:left="720" w:hanging="360"/>
              <w:rPr>
                <w:b w:val="1"/>
              </w:rPr>
            </w:pPr>
            <w:r w:rsidDel="00000000" w:rsidR="00000000" w:rsidRPr="00000000">
              <w:rPr>
                <w:b w:val="1"/>
                <w:rtl w:val="0"/>
              </w:rPr>
              <w:t xml:space="preserve">Explain:</w:t>
            </w:r>
            <w:r w:rsidDel="00000000" w:rsidR="00000000" w:rsidRPr="00000000">
              <w:rPr>
                <w:rtl w:val="0"/>
              </w:rPr>
              <w:t xml:space="preserve"> How is this way of eating similar or different from how other animals and insects eat?</w:t>
            </w:r>
          </w:p>
          <w:p w:rsidR="00000000" w:rsidDel="00000000" w:rsidP="00000000" w:rsidRDefault="00000000" w:rsidRPr="00000000" w14:paraId="00000029">
            <w:pPr>
              <w:widowControl w:val="0"/>
              <w:spacing w:line="240" w:lineRule="auto"/>
              <w:ind w:left="0" w:firstLine="0"/>
              <w:rPr/>
            </w:pPr>
            <w:r w:rsidDel="00000000" w:rsidR="00000000" w:rsidRPr="00000000">
              <w:rPr>
                <w:rtl w:val="0"/>
              </w:rPr>
              <w:t xml:space="preserve">Video: </w:t>
            </w:r>
            <w:hyperlink r:id="rId15">
              <w:r w:rsidDel="00000000" w:rsidR="00000000" w:rsidRPr="00000000">
                <w:rPr>
                  <w:color w:val="1155cc"/>
                  <w:u w:val="single"/>
                  <w:rtl w:val="0"/>
                </w:rPr>
                <w:t xml:space="preserve">https://www.youtube.com/watch?v=QYoYQAbPXbU</w:t>
              </w:r>
            </w:hyperlink>
            <w:r w:rsidDel="00000000" w:rsidR="00000000" w:rsidRPr="00000000">
              <w:rPr>
                <w:rtl w:val="0"/>
              </w:rPr>
            </w:r>
          </w:p>
          <w:p w:rsidR="00000000" w:rsidDel="00000000" w:rsidP="00000000" w:rsidRDefault="00000000" w:rsidRPr="00000000" w14:paraId="0000002A">
            <w:pPr>
              <w:widowControl w:val="0"/>
              <w:spacing w:line="240" w:lineRule="auto"/>
              <w:ind w:left="0" w:firstLine="0"/>
              <w:rPr/>
            </w:pPr>
            <w:r w:rsidDel="00000000" w:rsidR="00000000" w:rsidRPr="00000000">
              <w:rPr>
                <w:rtl w:val="0"/>
              </w:rPr>
              <w:br w:type="textWrapping"/>
            </w:r>
          </w:p>
        </w:tc>
        <w:tc>
          <w:tcPr>
            <w:shd w:fill="ffd966"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Hummingbirds Tongues in Slow Motion</w:t>
            </w:r>
          </w:p>
          <w:p w:rsidR="00000000" w:rsidDel="00000000" w:rsidP="00000000" w:rsidRDefault="00000000" w:rsidRPr="00000000" w14:paraId="0000002C">
            <w:pPr>
              <w:widowControl w:val="0"/>
              <w:spacing w:line="240" w:lineRule="auto"/>
              <w:jc w:val="center"/>
              <w:rPr>
                <w:b w:val="1"/>
              </w:rPr>
            </w:pPr>
            <w:hyperlink r:id="rId16">
              <w:r w:rsidDel="00000000" w:rsidR="00000000" w:rsidRPr="00000000">
                <w:rPr>
                  <w:color w:val="1155cc"/>
                  <w:u w:val="single"/>
                </w:rPr>
                <w:drawing>
                  <wp:inline distB="114300" distT="114300" distL="114300" distR="114300">
                    <wp:extent cx="2809875" cy="1574800"/>
                    <wp:effectExtent b="0" l="0" r="0" t="0"/>
                    <wp:docPr id="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809875" cy="1574800"/>
                            </a:xfrm>
                            <a:prstGeom prst="rect"/>
                            <a:ln/>
                          </pic:spPr>
                        </pic:pic>
                      </a:graphicData>
                    </a:graphic>
                  </wp:inline>
                </w:drawing>
              </w:r>
            </w:hyperlink>
            <w:r w:rsidDel="00000000" w:rsidR="00000000" w:rsidRPr="00000000">
              <w:rPr>
                <w:rtl w:val="0"/>
              </w:rPr>
            </w:r>
          </w:p>
        </w:tc>
      </w:tr>
      <w:tr>
        <w:trPr>
          <w:trHeight w:val="420" w:hRule="atLeast"/>
        </w:trPr>
        <w:tc>
          <w:tcPr>
            <w:gridSpan w:val="3"/>
            <w:shd w:fill="d9d2e9" w:val="clear"/>
            <w:tcMar>
              <w:top w:w="100.0" w:type="dxa"/>
              <w:left w:w="100.0" w:type="dxa"/>
              <w:bottom w:w="100.0" w:type="dxa"/>
              <w:right w:w="100.0" w:type="dxa"/>
            </w:tcMar>
            <w:vAlign w:val="top"/>
          </w:tcPr>
          <w:p w:rsidR="00000000" w:rsidDel="00000000" w:rsidP="00000000" w:rsidRDefault="00000000" w:rsidRPr="00000000" w14:paraId="0000002D">
            <w:pPr>
              <w:pStyle w:val="Heading2"/>
              <w:widowControl w:val="0"/>
              <w:spacing w:line="240" w:lineRule="auto"/>
              <w:rPr/>
            </w:pPr>
            <w:bookmarkStart w:colFirst="0" w:colLast="0" w:name="_rr6vwgcd6uqz" w:id="4"/>
            <w:bookmarkEnd w:id="4"/>
            <w:r w:rsidDel="00000000" w:rsidR="00000000" w:rsidRPr="00000000">
              <w:rPr>
                <w:rtl w:val="0"/>
              </w:rPr>
              <w:t xml:space="preserve">Friday, September 25</w:t>
            </w:r>
          </w:p>
        </w:tc>
      </w:tr>
      <w:tr>
        <w:trPr>
          <w:trHeight w:val="4140" w:hRule="atLeast"/>
        </w:trPr>
        <w:tc>
          <w:tcPr>
            <w:shd w:fill="d9d2e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31">
            <w:pPr>
              <w:widowControl w:val="0"/>
              <w:numPr>
                <w:ilvl w:val="0"/>
                <w:numId w:val="2"/>
              </w:numPr>
              <w:spacing w:line="240" w:lineRule="auto"/>
              <w:ind w:left="720" w:hanging="360"/>
            </w:pPr>
            <w:r w:rsidDel="00000000" w:rsidR="00000000" w:rsidRPr="00000000">
              <w:rPr>
                <w:rtl w:val="0"/>
              </w:rPr>
              <w:t xml:space="preserve">I can </w:t>
            </w:r>
            <w:r w:rsidDel="00000000" w:rsidR="00000000" w:rsidRPr="00000000">
              <w:rPr>
                <w:b w:val="1"/>
                <w:rtl w:val="0"/>
              </w:rPr>
              <w:t xml:space="preserve">predict</w:t>
            </w:r>
            <w:r w:rsidDel="00000000" w:rsidR="00000000" w:rsidRPr="00000000">
              <w:rPr>
                <w:rtl w:val="0"/>
              </w:rPr>
              <w:t xml:space="preserve">, </w:t>
            </w:r>
            <w:r w:rsidDel="00000000" w:rsidR="00000000" w:rsidRPr="00000000">
              <w:rPr>
                <w:b w:val="1"/>
                <w:rtl w:val="0"/>
              </w:rPr>
              <w:t xml:space="preserve">observe </w:t>
            </w:r>
            <w:r w:rsidDel="00000000" w:rsidR="00000000" w:rsidRPr="00000000">
              <w:rPr>
                <w:rtl w:val="0"/>
              </w:rPr>
              <w:t xml:space="preserve">and </w:t>
            </w:r>
            <w:r w:rsidDel="00000000" w:rsidR="00000000" w:rsidRPr="00000000">
              <w:rPr>
                <w:b w:val="1"/>
                <w:rtl w:val="0"/>
              </w:rPr>
              <w:t xml:space="preserve">explain </w:t>
            </w:r>
            <w:r w:rsidDel="00000000" w:rsidR="00000000" w:rsidRPr="00000000">
              <w:rPr>
                <w:rtl w:val="0"/>
              </w:rPr>
              <w:t xml:space="preserve">how a glass of water will change over time.</w:t>
              <w:tab/>
              <w:tab/>
            </w:r>
          </w:p>
        </w:tc>
        <w:tc>
          <w:tcPr>
            <w:shd w:fill="d9d2e9"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Task:</w:t>
            </w:r>
          </w:p>
          <w:p w:rsidR="00000000" w:rsidDel="00000000" w:rsidP="00000000" w:rsidRDefault="00000000" w:rsidRPr="00000000" w14:paraId="00000033">
            <w:pPr>
              <w:widowControl w:val="0"/>
              <w:numPr>
                <w:ilvl w:val="0"/>
                <w:numId w:val="1"/>
              </w:numPr>
              <w:spacing w:line="240" w:lineRule="auto"/>
              <w:ind w:left="720" w:hanging="360"/>
              <w:rPr>
                <w:u w:val="none"/>
              </w:rPr>
            </w:pPr>
            <w:r w:rsidDel="00000000" w:rsidR="00000000" w:rsidRPr="00000000">
              <w:rPr>
                <w:rtl w:val="0"/>
              </w:rPr>
              <w:t xml:space="preserve">The </w:t>
            </w:r>
            <w:hyperlink r:id="rId18">
              <w:r w:rsidDel="00000000" w:rsidR="00000000" w:rsidRPr="00000000">
                <w:rPr>
                  <w:color w:val="1155cc"/>
                  <w:u w:val="single"/>
                  <w:rtl w:val="0"/>
                </w:rPr>
                <w:t xml:space="preserve">video</w:t>
              </w:r>
            </w:hyperlink>
            <w:r w:rsidDel="00000000" w:rsidR="00000000" w:rsidRPr="00000000">
              <w:rPr>
                <w:rtl w:val="0"/>
              </w:rPr>
              <w:t xml:space="preserve"> explains how water changes depending on its environment. </w:t>
            </w:r>
          </w:p>
          <w:p w:rsidR="00000000" w:rsidDel="00000000" w:rsidP="00000000" w:rsidRDefault="00000000" w:rsidRPr="00000000" w14:paraId="00000034">
            <w:pPr>
              <w:widowControl w:val="0"/>
              <w:numPr>
                <w:ilvl w:val="0"/>
                <w:numId w:val="1"/>
              </w:numPr>
              <w:spacing w:line="240" w:lineRule="auto"/>
              <w:ind w:left="720" w:hanging="360"/>
              <w:rPr>
                <w:b w:val="1"/>
              </w:rPr>
            </w:pPr>
            <w:r w:rsidDel="00000000" w:rsidR="00000000" w:rsidRPr="00000000">
              <w:rPr>
                <w:b w:val="1"/>
                <w:rtl w:val="0"/>
              </w:rPr>
              <w:t xml:space="preserve">Predict: </w:t>
            </w:r>
            <w:r w:rsidDel="00000000" w:rsidR="00000000" w:rsidRPr="00000000">
              <w:rPr>
                <w:rtl w:val="0"/>
              </w:rPr>
              <w:t xml:space="preserve">place a glass of water on a table in your home and predict how it will change over the next 3 days.</w:t>
            </w:r>
          </w:p>
          <w:p w:rsidR="00000000" w:rsidDel="00000000" w:rsidP="00000000" w:rsidRDefault="00000000" w:rsidRPr="00000000" w14:paraId="00000035">
            <w:pPr>
              <w:widowControl w:val="0"/>
              <w:numPr>
                <w:ilvl w:val="0"/>
                <w:numId w:val="1"/>
              </w:numPr>
              <w:spacing w:line="240" w:lineRule="auto"/>
              <w:ind w:left="720" w:hanging="360"/>
              <w:rPr>
                <w:u w:val="none"/>
              </w:rPr>
            </w:pPr>
            <w:r w:rsidDel="00000000" w:rsidR="00000000" w:rsidRPr="00000000">
              <w:rPr>
                <w:b w:val="1"/>
                <w:rtl w:val="0"/>
              </w:rPr>
              <w:t xml:space="preserve">Observe:</w:t>
            </w:r>
            <w:r w:rsidDel="00000000" w:rsidR="00000000" w:rsidRPr="00000000">
              <w:rPr>
                <w:rtl w:val="0"/>
              </w:rPr>
              <w:t xml:space="preserve"> Draw, write or tell an adult any changes you see. For example, has the water level increased or decreased?  Are there any bubbles forming on the glass? Is there the same amount as there was on day 1?</w:t>
            </w:r>
          </w:p>
          <w:p w:rsidR="00000000" w:rsidDel="00000000" w:rsidP="00000000" w:rsidRDefault="00000000" w:rsidRPr="00000000" w14:paraId="00000036">
            <w:pPr>
              <w:widowControl w:val="0"/>
              <w:numPr>
                <w:ilvl w:val="0"/>
                <w:numId w:val="1"/>
              </w:numPr>
              <w:spacing w:line="240" w:lineRule="auto"/>
              <w:ind w:left="720" w:hanging="360"/>
              <w:rPr>
                <w:b w:val="1"/>
              </w:rPr>
            </w:pPr>
            <w:r w:rsidDel="00000000" w:rsidR="00000000" w:rsidRPr="00000000">
              <w:rPr>
                <w:b w:val="1"/>
                <w:rtl w:val="0"/>
              </w:rPr>
              <w:t xml:space="preserve">Explain: </w:t>
            </w:r>
            <w:r w:rsidDel="00000000" w:rsidR="00000000" w:rsidRPr="00000000">
              <w:rPr>
                <w:rtl w:val="0"/>
              </w:rPr>
              <w:t xml:space="preserve">Use ideas from the video to help explain your observations to a friend.</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Crash Course Science: The Great Aqua Adventure</w:t>
            </w:r>
          </w:p>
          <w:p w:rsidR="00000000" w:rsidDel="00000000" w:rsidP="00000000" w:rsidRDefault="00000000" w:rsidRPr="00000000" w14:paraId="00000038">
            <w:pPr>
              <w:widowControl w:val="0"/>
              <w:spacing w:line="240" w:lineRule="auto"/>
              <w:jc w:val="center"/>
              <w:rPr>
                <w:b w:val="1"/>
              </w:rPr>
            </w:pPr>
            <w:hyperlink r:id="rId19">
              <w:r w:rsidDel="00000000" w:rsidR="00000000" w:rsidRPr="00000000">
                <w:rPr>
                  <w:color w:val="1155cc"/>
                  <w:u w:val="single"/>
                </w:rPr>
                <w:drawing>
                  <wp:inline distB="114300" distT="114300" distL="114300" distR="114300">
                    <wp:extent cx="2166938" cy="1207408"/>
                    <wp:effectExtent b="0" l="0" r="0" t="0"/>
                    <wp:docPr id="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166938" cy="120740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9">
            <w:pPr>
              <w:widowControl w:val="0"/>
              <w:spacing w:line="240" w:lineRule="auto"/>
              <w:jc w:val="left"/>
              <w:rPr>
                <w:b w:val="1"/>
              </w:rPr>
            </w:pPr>
            <w:r w:rsidDel="00000000" w:rsidR="00000000" w:rsidRPr="00000000">
              <w:rPr>
                <w:rtl w:val="0"/>
              </w:rPr>
            </w:r>
          </w:p>
          <w:p w:rsidR="00000000" w:rsidDel="00000000" w:rsidP="00000000" w:rsidRDefault="00000000" w:rsidRPr="00000000" w14:paraId="0000003A">
            <w:pPr>
              <w:widowControl w:val="0"/>
              <w:spacing w:line="240" w:lineRule="auto"/>
              <w:jc w:val="left"/>
              <w:rPr/>
            </w:pPr>
            <w:r w:rsidDel="00000000" w:rsidR="00000000" w:rsidRPr="00000000">
              <w:rPr>
                <w:rtl w:val="0"/>
              </w:rPr>
              <w:t xml:space="preserve">Video: </w:t>
            </w:r>
            <w:hyperlink r:id="rId21">
              <w:r w:rsidDel="00000000" w:rsidR="00000000" w:rsidRPr="00000000">
                <w:rPr>
                  <w:color w:val="1155cc"/>
                  <w:u w:val="single"/>
                  <w:rtl w:val="0"/>
                </w:rPr>
                <w:t xml:space="preserve">https://www.youtube.com/watch?v=z5G4NCwWUxY</w:t>
              </w:r>
            </w:hyperlink>
            <w:r w:rsidDel="00000000" w:rsidR="00000000" w:rsidRPr="00000000">
              <w:rPr>
                <w:rtl w:val="0"/>
              </w:rPr>
            </w:r>
          </w:p>
          <w:p w:rsidR="00000000" w:rsidDel="00000000" w:rsidP="00000000" w:rsidRDefault="00000000" w:rsidRPr="00000000" w14:paraId="0000003B">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3C">
      <w:pPr>
        <w:rPr/>
      </w:pPr>
      <w:r w:rsidDel="00000000" w:rsidR="00000000" w:rsidRPr="00000000">
        <w:rPr>
          <w:rtl w:val="0"/>
        </w:rPr>
      </w:r>
    </w:p>
    <w:sectPr>
      <w:headerReference r:id="rId22" w:type="default"/>
      <w:footerReference r:id="rId23" w:type="default"/>
      <w:pgSz w:h="11906" w:w="16838"/>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rPr>
        <w:sz w:val="16"/>
        <w:szCs w:val="16"/>
      </w:rPr>
    </w:pPr>
    <w:r w:rsidDel="00000000" w:rsidR="00000000" w:rsidRPr="00000000">
      <w:rPr>
        <w:sz w:val="16"/>
        <w:szCs w:val="16"/>
        <w:rtl w:val="0"/>
      </w:rPr>
      <w:t xml:space="preserve">These materials are subject to copyright laws. The documents are intended for the exclusive use of the TDSB student receiving this package and strictly for educational purposes.  It is not to be copied, scanned, reproduced, shared, posted sold or otherwise communicated in any other format.  Every reasonable precaution has been taken to trace the owners of copyrighted materials and to make due acknowledgement. The student shall destroy this package within 30 days of receiving their June Report Card.</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jc w:val="center"/>
      <w:rPr>
        <w:b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28"/>
      <w:szCs w:val="28"/>
    </w:rPr>
  </w:style>
  <w:style w:type="paragraph" w:styleId="Heading2">
    <w:name w:val="heading 2"/>
    <w:basedOn w:val="Normal"/>
    <w:next w:val="Normal"/>
    <w:pPr>
      <w:keepNext w:val="1"/>
      <w:keepLines w:val="1"/>
      <w:spacing w:line="240" w:lineRule="auto"/>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www.youtube.com/watch?v=-dfmha1SJck" TargetMode="External"/><Relationship Id="rId22" Type="http://schemas.openxmlformats.org/officeDocument/2006/relationships/header" Target="header1.xml"/><Relationship Id="rId10" Type="http://schemas.openxmlformats.org/officeDocument/2006/relationships/hyperlink" Target="https://www.youtube.com/watch?v=-dfmha1SJck" TargetMode="External"/><Relationship Id="rId21" Type="http://schemas.openxmlformats.org/officeDocument/2006/relationships/hyperlink" Target="https://www.youtube.com/watch?v=z5G4NCwWUxY" TargetMode="External"/><Relationship Id="rId13" Type="http://schemas.openxmlformats.org/officeDocument/2006/relationships/image" Target="media/image4.png"/><Relationship Id="rId12" Type="http://schemas.openxmlformats.org/officeDocument/2006/relationships/hyperlink" Target="https://www.youtube.com/watch?v=-dfmha1SJck"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youtube.com/watch?v=QYoYQAbPXbU" TargetMode="External"/><Relationship Id="rId14" Type="http://schemas.openxmlformats.org/officeDocument/2006/relationships/hyperlink" Target="https://www.youtube.com/watch?v=QYoYQAbPXbU" TargetMode="External"/><Relationship Id="rId17" Type="http://schemas.openxmlformats.org/officeDocument/2006/relationships/image" Target="media/image2.png"/><Relationship Id="rId16" Type="http://schemas.openxmlformats.org/officeDocument/2006/relationships/hyperlink" Target="https://www.youtube.com/watch?v=QYoYQAbPXbU" TargetMode="External"/><Relationship Id="rId5" Type="http://schemas.openxmlformats.org/officeDocument/2006/relationships/styles" Target="styles.xml"/><Relationship Id="rId19" Type="http://schemas.openxmlformats.org/officeDocument/2006/relationships/hyperlink" Target="https://www.youtube.com/watch?v=z5G4NCwWUxY" TargetMode="External"/><Relationship Id="rId6" Type="http://schemas.openxmlformats.org/officeDocument/2006/relationships/hyperlink" Target="https://www.youtube.com/watch?v=w77zPAtVTuI" TargetMode="External"/><Relationship Id="rId18" Type="http://schemas.openxmlformats.org/officeDocument/2006/relationships/hyperlink" Target="https://www.youtube.com/watch?v=z5G4NCwWUxY" TargetMode="External"/><Relationship Id="rId7" Type="http://schemas.openxmlformats.org/officeDocument/2006/relationships/hyperlink" Target="https://www.youtube.com/watch?v=w77zPAtVTuI" TargetMode="External"/><Relationship Id="rId8" Type="http://schemas.openxmlformats.org/officeDocument/2006/relationships/hyperlink" Target="https://www.youtube.com/watch?v=w77zPAtVT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