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CB528" w14:textId="24B9BC96" w:rsidR="00791ED6" w:rsidRPr="00C07991" w:rsidRDefault="00C07991" w:rsidP="00791ED6">
      <w:pPr>
        <w:pStyle w:val="xmsonormal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bookmarkStart w:id="0" w:name="_MailOriginal"/>
      <w:proofErr w:type="spellStart"/>
      <w:r w:rsidRPr="00C07991">
        <w:rPr>
          <w:rFonts w:ascii="Arial" w:hAnsi="Arial" w:cs="Arial"/>
          <w:sz w:val="22"/>
          <w:szCs w:val="22"/>
        </w:rPr>
        <w:t>D</w:t>
      </w:r>
      <w:r w:rsidR="000711C8">
        <w:rPr>
          <w:rFonts w:ascii="Arial" w:hAnsi="Arial" w:cs="Arial"/>
          <w:sz w:val="22"/>
          <w:szCs w:val="22"/>
        </w:rPr>
        <w:t>isyembre</w:t>
      </w:r>
      <w:proofErr w:type="spellEnd"/>
      <w:r w:rsidRPr="00C07991">
        <w:rPr>
          <w:rFonts w:ascii="Arial" w:hAnsi="Arial" w:cs="Arial"/>
          <w:sz w:val="22"/>
          <w:szCs w:val="22"/>
        </w:rPr>
        <w:t xml:space="preserve"> 21</w:t>
      </w:r>
      <w:r w:rsidR="00791ED6" w:rsidRPr="00C07991">
        <w:rPr>
          <w:rFonts w:ascii="Arial" w:hAnsi="Arial" w:cs="Arial"/>
          <w:sz w:val="22"/>
          <w:szCs w:val="22"/>
        </w:rPr>
        <w:t>, 2020</w:t>
      </w:r>
    </w:p>
    <w:p w14:paraId="19F661E9" w14:textId="5434124D" w:rsidR="00791ED6" w:rsidRDefault="00791ED6" w:rsidP="00791ED6">
      <w:pPr>
        <w:pStyle w:val="xmsonormal"/>
        <w:spacing w:before="0" w:beforeAutospacing="0" w:after="0" w:afterAutospacing="0"/>
        <w:rPr>
          <w:rFonts w:ascii="Arial" w:hAnsi="Arial" w:cs="Arial"/>
        </w:rPr>
      </w:pPr>
    </w:p>
    <w:p w14:paraId="397B4978" w14:textId="7410F172" w:rsidR="00C07991" w:rsidRPr="00C07991" w:rsidRDefault="000711C8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eastAsia="Times New Roman" w:cs="Arial"/>
          <w:color w:val="000000"/>
          <w:sz w:val="22"/>
          <w:lang w:eastAsia="en-CA"/>
        </w:rPr>
        <w:t xml:space="preserve">Mahal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Magulang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>/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Tagapag-alaga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at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Mag-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aaral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>,</w:t>
      </w:r>
    </w:p>
    <w:p w14:paraId="49BE4946" w14:textId="75F3B09E" w:rsidR="00C07991" w:rsidRPr="00C07991" w:rsidRDefault="000711C8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proofErr w:type="spellStart"/>
      <w:r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Pamahalaan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ng Ontario ay </w:t>
      </w:r>
      <w:hyperlink r:id="rId8" w:history="1">
        <w:proofErr w:type="spellStart"/>
        <w:r w:rsidR="003C3627">
          <w:rPr>
            <w:rFonts w:eastAsia="Times New Roman" w:cs="Arial"/>
            <w:color w:val="1155CC"/>
            <w:sz w:val="22"/>
            <w:u w:val="single"/>
            <w:lang w:eastAsia="en-CA"/>
          </w:rPr>
          <w:t>naghayag</w:t>
        </w:r>
        <w:proofErr w:type="spellEnd"/>
      </w:hyperlink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ngayong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araw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lalawigan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ay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lilipat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Sonang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Kulay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-abo [Grey 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 (Lockdown)</w:t>
      </w:r>
      <w:r w:rsidR="003C3627">
        <w:rPr>
          <w:rFonts w:eastAsia="Times New Roman" w:cs="Arial"/>
          <w:color w:val="000000"/>
          <w:sz w:val="22"/>
          <w:lang w:eastAsia="en-CA"/>
        </w:rPr>
        <w:t xml:space="preserve">]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Sabado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, </w:t>
      </w:r>
      <w:proofErr w:type="spellStart"/>
      <w:r w:rsidR="00C07991" w:rsidRPr="00C07991">
        <w:rPr>
          <w:rFonts w:eastAsia="Times New Roman" w:cs="Arial"/>
          <w:color w:val="000000"/>
          <w:sz w:val="22"/>
          <w:lang w:eastAsia="en-CA"/>
        </w:rPr>
        <w:t>D</w:t>
      </w:r>
      <w:r w:rsidR="003C3627">
        <w:rPr>
          <w:rFonts w:eastAsia="Times New Roman" w:cs="Arial"/>
          <w:color w:val="000000"/>
          <w:sz w:val="22"/>
          <w:lang w:eastAsia="en-CA"/>
        </w:rPr>
        <w:t>isyembre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 26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upang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657D93">
        <w:rPr>
          <w:rFonts w:eastAsia="Times New Roman" w:cs="Arial"/>
          <w:color w:val="000000"/>
          <w:sz w:val="22"/>
          <w:lang w:eastAsia="en-CA"/>
        </w:rPr>
        <w:t>lalong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pabagalin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pagkalat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ng COV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ID-19. </w:t>
      </w:r>
      <w:r w:rsidR="00D208A9">
        <w:rPr>
          <w:rFonts w:eastAsia="Times New Roman" w:cs="Arial"/>
          <w:color w:val="000000"/>
          <w:sz w:val="22"/>
          <w:lang w:eastAsia="en-CA"/>
        </w:rPr>
        <w:t>S</w:t>
      </w:r>
      <w:r w:rsidR="003C3627">
        <w:rPr>
          <w:rFonts w:eastAsia="Times New Roman" w:cs="Arial"/>
          <w:color w:val="000000"/>
          <w:sz w:val="22"/>
          <w:lang w:eastAsia="en-CA"/>
        </w:rPr>
        <w:t>a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 Toronto a</w:t>
      </w:r>
      <w:r w:rsidR="003C3627">
        <w:rPr>
          <w:rFonts w:eastAsia="Times New Roman" w:cs="Arial"/>
          <w:color w:val="000000"/>
          <w:sz w:val="22"/>
          <w:lang w:eastAsia="en-CA"/>
        </w:rPr>
        <w:t xml:space="preserve">t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056E56">
        <w:rPr>
          <w:rFonts w:eastAsia="Times New Roman" w:cs="Arial"/>
          <w:color w:val="000000"/>
          <w:sz w:val="22"/>
          <w:lang w:eastAsia="en-CA"/>
        </w:rPr>
        <w:t>nalalabing</w:t>
      </w:r>
      <w:proofErr w:type="spellEnd"/>
      <w:r w:rsidR="00056E56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bahagi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Timog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Ontario,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lockdown </w:t>
      </w:r>
      <w:r w:rsidR="003C3627">
        <w:rPr>
          <w:rFonts w:eastAsia="Times New Roman" w:cs="Arial"/>
          <w:color w:val="000000"/>
          <w:sz w:val="22"/>
          <w:lang w:eastAsia="en-CA"/>
        </w:rPr>
        <w:t xml:space="preserve">ay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mananatili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lugar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para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056E56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056E56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>28</w:t>
      </w:r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araw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.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Bilang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bahagi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paghahayag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ito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,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sinabi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pamahalaan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056E56"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 w:rsidR="00056E56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C07991" w:rsidRPr="00C07991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l</w:t>
      </w:r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ahat</w:t>
      </w:r>
      <w:proofErr w:type="spellEnd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ng </w:t>
      </w:r>
      <w:proofErr w:type="spellStart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mga</w:t>
      </w:r>
      <w:proofErr w:type="spellEnd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</w:t>
      </w:r>
      <w:proofErr w:type="spellStart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paaralang</w:t>
      </w:r>
      <w:proofErr w:type="spellEnd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</w:t>
      </w:r>
      <w:proofErr w:type="spellStart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elementarya</w:t>
      </w:r>
      <w:proofErr w:type="spellEnd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</w:t>
      </w:r>
      <w:proofErr w:type="spellStart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sa</w:t>
      </w:r>
      <w:proofErr w:type="spellEnd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</w:t>
      </w:r>
      <w:proofErr w:type="spellStart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Timog</w:t>
      </w:r>
      <w:proofErr w:type="spellEnd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</w:t>
      </w:r>
      <w:r w:rsidR="00C07991" w:rsidRPr="00C07991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Ontario, </w:t>
      </w:r>
      <w:proofErr w:type="spellStart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kabilang</w:t>
      </w:r>
      <w:proofErr w:type="spellEnd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</w:t>
      </w:r>
      <w:proofErr w:type="spellStart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ang</w:t>
      </w:r>
      <w:proofErr w:type="spellEnd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</w:t>
      </w:r>
      <w:proofErr w:type="spellStart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mga</w:t>
      </w:r>
      <w:proofErr w:type="spellEnd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</w:t>
      </w:r>
      <w:proofErr w:type="spellStart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nasa</w:t>
      </w:r>
      <w:proofErr w:type="spellEnd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</w:t>
      </w:r>
      <w:r w:rsidR="00C07991" w:rsidRPr="00C07991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TDSB, </w:t>
      </w:r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ay </w:t>
      </w:r>
      <w:proofErr w:type="spellStart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isasara</w:t>
      </w:r>
      <w:proofErr w:type="spellEnd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</w:t>
      </w:r>
      <w:proofErr w:type="spellStart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sa</w:t>
      </w:r>
      <w:proofErr w:type="spellEnd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</w:t>
      </w:r>
      <w:proofErr w:type="spellStart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mga</w:t>
      </w:r>
      <w:proofErr w:type="spellEnd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mag-</w:t>
      </w:r>
      <w:proofErr w:type="spellStart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aaral</w:t>
      </w:r>
      <w:proofErr w:type="spellEnd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</w:t>
      </w:r>
      <w:proofErr w:type="spellStart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hanggang</w:t>
      </w:r>
      <w:proofErr w:type="spellEnd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Lunes</w:t>
      </w:r>
      <w:r w:rsidR="00C07991" w:rsidRPr="00C07991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, </w:t>
      </w:r>
      <w:proofErr w:type="spellStart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Enero</w:t>
      </w:r>
      <w:proofErr w:type="spellEnd"/>
      <w:r w:rsidR="00C07991" w:rsidRPr="00C07991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11, </w:t>
      </w:r>
      <w:proofErr w:type="spellStart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habang</w:t>
      </w:r>
      <w:proofErr w:type="spellEnd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</w:t>
      </w:r>
      <w:proofErr w:type="spellStart"/>
      <w:r w:rsidR="00056E56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ang</w:t>
      </w:r>
      <w:proofErr w:type="spellEnd"/>
      <w:r w:rsidR="00056E56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</w:t>
      </w:r>
      <w:proofErr w:type="spellStart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lahat</w:t>
      </w:r>
      <w:proofErr w:type="spellEnd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ng </w:t>
      </w:r>
      <w:proofErr w:type="spellStart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mga</w:t>
      </w:r>
      <w:proofErr w:type="spellEnd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</w:t>
      </w:r>
      <w:proofErr w:type="spellStart"/>
      <w:r w:rsidR="00651636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sekundaryong</w:t>
      </w:r>
      <w:proofErr w:type="spellEnd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</w:t>
      </w:r>
      <w:proofErr w:type="spellStart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paaralan</w:t>
      </w:r>
      <w:proofErr w:type="spellEnd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ay </w:t>
      </w:r>
      <w:proofErr w:type="spellStart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isasara</w:t>
      </w:r>
      <w:proofErr w:type="spellEnd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</w:t>
      </w:r>
      <w:proofErr w:type="spellStart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sa</w:t>
      </w:r>
      <w:proofErr w:type="spellEnd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</w:t>
      </w:r>
      <w:proofErr w:type="spellStart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mga</w:t>
      </w:r>
      <w:proofErr w:type="spellEnd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mag-</w:t>
      </w:r>
      <w:proofErr w:type="spellStart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aaral</w:t>
      </w:r>
      <w:proofErr w:type="spellEnd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</w:t>
      </w:r>
      <w:proofErr w:type="spellStart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hanggang</w:t>
      </w:r>
      <w:proofErr w:type="spellEnd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Lunes</w:t>
      </w:r>
      <w:r w:rsidR="00C07991" w:rsidRPr="00C07991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, </w:t>
      </w:r>
      <w:proofErr w:type="spellStart"/>
      <w:r w:rsidR="003C3627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Enero</w:t>
      </w:r>
      <w:proofErr w:type="spellEnd"/>
      <w:r w:rsidR="00C07991" w:rsidRPr="00C07991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25.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3C3627">
        <w:rPr>
          <w:rFonts w:eastAsia="Times New Roman" w:cs="Arial"/>
          <w:color w:val="000000"/>
          <w:sz w:val="22"/>
          <w:lang w:eastAsia="en-CA"/>
        </w:rPr>
        <w:t xml:space="preserve">Sa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panahong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ito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,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lahat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in-person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paaralan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ay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lilipat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malayuang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pag-aaral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,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habang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v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irtual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paaralan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ay </w:t>
      </w:r>
      <w:proofErr w:type="spellStart"/>
      <w:r w:rsidR="003C3627">
        <w:rPr>
          <w:rFonts w:eastAsia="Times New Roman" w:cs="Arial"/>
          <w:color w:val="000000"/>
          <w:sz w:val="22"/>
          <w:lang w:eastAsia="en-CA"/>
        </w:rPr>
        <w:t>magpapatuloy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CB5E8D">
        <w:rPr>
          <w:rFonts w:eastAsia="Times New Roman" w:cs="Arial"/>
          <w:color w:val="000000"/>
          <w:sz w:val="22"/>
          <w:lang w:eastAsia="en-CA"/>
        </w:rPr>
        <w:t>tulad</w:t>
      </w:r>
      <w:proofErr w:type="spellEnd"/>
      <w:r w:rsidR="003C3627">
        <w:rPr>
          <w:rFonts w:eastAsia="Times New Roman" w:cs="Arial"/>
          <w:color w:val="000000"/>
          <w:sz w:val="22"/>
          <w:lang w:eastAsia="en-CA"/>
        </w:rPr>
        <w:t xml:space="preserve"> ng normal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>.</w:t>
      </w:r>
    </w:p>
    <w:p w14:paraId="240DE39D" w14:textId="19484F37" w:rsidR="00C07991" w:rsidRPr="00C07991" w:rsidRDefault="001A31EE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proofErr w:type="spellStart"/>
      <w:r>
        <w:rPr>
          <w:rFonts w:eastAsia="Times New Roman" w:cs="Arial"/>
          <w:color w:val="000000"/>
          <w:sz w:val="22"/>
          <w:lang w:eastAsia="en-CA"/>
        </w:rPr>
        <w:t>Mangyaring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tingnan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ibaba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karagdagang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impormasyon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tungkol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paglipat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ito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malayuang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pag-aaral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paaralan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ng 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>TDSB. </w:t>
      </w:r>
    </w:p>
    <w:p w14:paraId="43E1C810" w14:textId="6DF5D584" w:rsidR="00C07991" w:rsidRPr="00C07991" w:rsidRDefault="00651636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Mga</w:t>
      </w:r>
      <w:proofErr w:type="spellEnd"/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Paaralang</w:t>
      </w:r>
      <w:proofErr w:type="spellEnd"/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Elementarya</w:t>
      </w:r>
      <w:proofErr w:type="spellEnd"/>
    </w:p>
    <w:p w14:paraId="47C4F956" w14:textId="618D6F29" w:rsidR="00C07991" w:rsidRPr="00C07991" w:rsidRDefault="00651636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proofErr w:type="spellStart"/>
      <w:r>
        <w:rPr>
          <w:rFonts w:eastAsia="Times New Roman" w:cs="Arial"/>
          <w:b/>
          <w:bCs/>
          <w:color w:val="000000"/>
          <w:sz w:val="22"/>
          <w:lang w:eastAsia="en-CA"/>
        </w:rPr>
        <w:t>Mga</w:t>
      </w:r>
      <w:proofErr w:type="spellEnd"/>
      <w:r>
        <w:rPr>
          <w:rFonts w:eastAsia="Times New Roman" w:cs="Arial"/>
          <w:b/>
          <w:bCs/>
          <w:color w:val="000000"/>
          <w:sz w:val="22"/>
          <w:lang w:eastAsia="en-CA"/>
        </w:rPr>
        <w:t xml:space="preserve"> </w:t>
      </w:r>
      <w:r w:rsidR="00C07991" w:rsidRPr="00C07991">
        <w:rPr>
          <w:rFonts w:eastAsia="Times New Roman" w:cs="Arial"/>
          <w:b/>
          <w:bCs/>
          <w:color w:val="000000"/>
          <w:sz w:val="22"/>
          <w:lang w:eastAsia="en-CA"/>
        </w:rPr>
        <w:t xml:space="preserve">In-Person </w:t>
      </w:r>
      <w:proofErr w:type="spellStart"/>
      <w:r>
        <w:rPr>
          <w:rFonts w:eastAsia="Times New Roman" w:cs="Arial"/>
          <w:b/>
          <w:bCs/>
          <w:color w:val="000000"/>
          <w:sz w:val="22"/>
          <w:lang w:eastAsia="en-CA"/>
        </w:rPr>
        <w:t>na</w:t>
      </w:r>
      <w:proofErr w:type="spellEnd"/>
      <w:r>
        <w:rPr>
          <w:rFonts w:eastAsia="Times New Roman" w:cs="Arial"/>
          <w:b/>
          <w:bCs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z w:val="22"/>
          <w:lang w:eastAsia="en-CA"/>
        </w:rPr>
        <w:t>Paaralan</w:t>
      </w:r>
      <w:proofErr w:type="spellEnd"/>
      <w:r w:rsidR="00C07991" w:rsidRPr="00C07991">
        <w:rPr>
          <w:rFonts w:eastAsia="Times New Roman" w:cs="Arial"/>
          <w:b/>
          <w:bCs/>
          <w:color w:val="000000"/>
          <w:sz w:val="22"/>
          <w:lang w:eastAsia="en-CA"/>
        </w:rPr>
        <w:t>: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mag-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aaral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ay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makakatanggap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malayuang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pag-aaral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mula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kanilang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bahay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i</w:t>
      </w:r>
      <w:r w:rsidR="005A4D16">
        <w:rPr>
          <w:rFonts w:eastAsia="Times New Roman" w:cs="Arial"/>
          <w:color w:val="000000"/>
          <w:sz w:val="22"/>
          <w:lang w:eastAsia="en-CA"/>
        </w:rPr>
        <w:t>ha</w:t>
      </w:r>
      <w:r>
        <w:rPr>
          <w:rFonts w:eastAsia="Times New Roman" w:cs="Arial"/>
          <w:color w:val="000000"/>
          <w:sz w:val="22"/>
          <w:lang w:eastAsia="en-CA"/>
        </w:rPr>
        <w:t>hatid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kanilang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regular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guro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paaralan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.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Susundin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paaralang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elementarya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kanilang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 regular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iskedyul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paaralan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>/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tala-orasan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. </w:t>
      </w:r>
      <w:r>
        <w:rPr>
          <w:rFonts w:eastAsia="Times New Roman" w:cs="Arial"/>
          <w:color w:val="000000"/>
          <w:sz w:val="22"/>
          <w:lang w:eastAsia="en-CA"/>
        </w:rPr>
        <w:t xml:space="preserve">Sa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ilang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kaso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,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maaaring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magkaroon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maliit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pag-aa</w:t>
      </w:r>
      <w:r w:rsidR="00D10063">
        <w:rPr>
          <w:rFonts w:eastAsia="Times New Roman" w:cs="Arial"/>
          <w:color w:val="000000"/>
          <w:sz w:val="22"/>
          <w:lang w:eastAsia="en-CA"/>
        </w:rPr>
        <w:t>kma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ipapaalam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pamilya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Lunes,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Enero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 4. </w:t>
      </w:r>
    </w:p>
    <w:p w14:paraId="6A9E24D1" w14:textId="20CB83E7" w:rsidR="00C07991" w:rsidRPr="00775871" w:rsidRDefault="00651636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proofErr w:type="spellStart"/>
      <w:r w:rsidRPr="00775871">
        <w:rPr>
          <w:rFonts w:eastAsia="Times New Roman" w:cs="Arial"/>
          <w:b/>
          <w:bCs/>
          <w:color w:val="000000"/>
          <w:sz w:val="22"/>
          <w:lang w:eastAsia="en-CA"/>
        </w:rPr>
        <w:t>Ang</w:t>
      </w:r>
      <w:proofErr w:type="spellEnd"/>
      <w:r w:rsidRPr="00775871">
        <w:rPr>
          <w:rFonts w:eastAsia="Times New Roman" w:cs="Arial"/>
          <w:b/>
          <w:bCs/>
          <w:color w:val="000000"/>
          <w:sz w:val="22"/>
          <w:lang w:eastAsia="en-CA"/>
        </w:rPr>
        <w:t xml:space="preserve"> </w:t>
      </w:r>
      <w:proofErr w:type="spellStart"/>
      <w:r w:rsidRPr="00775871">
        <w:rPr>
          <w:rFonts w:eastAsia="Times New Roman" w:cs="Arial"/>
          <w:b/>
          <w:bCs/>
          <w:color w:val="000000"/>
          <w:sz w:val="22"/>
          <w:lang w:eastAsia="en-CA"/>
        </w:rPr>
        <w:t>mga</w:t>
      </w:r>
      <w:proofErr w:type="spellEnd"/>
      <w:r w:rsidRPr="00775871">
        <w:rPr>
          <w:rFonts w:eastAsia="Times New Roman" w:cs="Arial"/>
          <w:b/>
          <w:bCs/>
          <w:color w:val="000000"/>
          <w:sz w:val="22"/>
          <w:lang w:eastAsia="en-CA"/>
        </w:rPr>
        <w:t xml:space="preserve"> </w:t>
      </w:r>
      <w:r w:rsidR="00C07991" w:rsidRPr="00775871">
        <w:rPr>
          <w:rFonts w:eastAsia="Times New Roman" w:cs="Arial"/>
          <w:b/>
          <w:bCs/>
          <w:color w:val="000000"/>
          <w:sz w:val="22"/>
          <w:lang w:eastAsia="en-CA"/>
        </w:rPr>
        <w:t xml:space="preserve">Virtual </w:t>
      </w:r>
      <w:r w:rsidRPr="00775871">
        <w:rPr>
          <w:rFonts w:eastAsia="Times New Roman" w:cs="Arial"/>
          <w:b/>
          <w:bCs/>
          <w:color w:val="000000"/>
          <w:sz w:val="22"/>
          <w:lang w:eastAsia="en-CA"/>
        </w:rPr>
        <w:t xml:space="preserve">na </w:t>
      </w:r>
      <w:proofErr w:type="spellStart"/>
      <w:r w:rsidRPr="00775871">
        <w:rPr>
          <w:rFonts w:eastAsia="Times New Roman" w:cs="Arial"/>
          <w:b/>
          <w:bCs/>
          <w:color w:val="000000"/>
          <w:sz w:val="22"/>
          <w:lang w:eastAsia="en-CA"/>
        </w:rPr>
        <w:t>Paaralan</w:t>
      </w:r>
      <w:proofErr w:type="spellEnd"/>
      <w:r w:rsidR="00C07991" w:rsidRPr="00775871">
        <w:rPr>
          <w:rFonts w:eastAsia="Times New Roman" w:cs="Arial"/>
          <w:b/>
          <w:bCs/>
          <w:color w:val="000000"/>
          <w:sz w:val="22"/>
          <w:lang w:eastAsia="en-CA"/>
        </w:rPr>
        <w:t>:</w:t>
      </w:r>
      <w:r w:rsidR="00C07991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r w:rsidRPr="00775871">
        <w:rPr>
          <w:rFonts w:eastAsia="Times New Roman" w:cs="Arial"/>
          <w:color w:val="000000"/>
          <w:sz w:val="22"/>
          <w:lang w:eastAsia="en-CA"/>
        </w:rPr>
        <w:t xml:space="preserve">Ay </w:t>
      </w:r>
      <w:proofErr w:type="spellStart"/>
      <w:r w:rsidR="00F5296C" w:rsidRPr="00775871">
        <w:rPr>
          <w:rFonts w:eastAsia="Times New Roman" w:cs="Arial"/>
          <w:color w:val="000000"/>
          <w:sz w:val="22"/>
          <w:lang w:eastAsia="en-CA"/>
        </w:rPr>
        <w:t>patuloy</w:t>
      </w:r>
      <w:proofErr w:type="spellEnd"/>
      <w:r w:rsidR="00F5296C" w:rsidRPr="00775871">
        <w:rPr>
          <w:rFonts w:eastAsia="Times New Roman" w:cs="Arial"/>
          <w:color w:val="000000"/>
          <w:sz w:val="22"/>
          <w:lang w:eastAsia="en-CA"/>
        </w:rPr>
        <w:t xml:space="preserve"> na </w:t>
      </w:r>
      <w:proofErr w:type="spellStart"/>
      <w:r w:rsidR="00F5296C" w:rsidRPr="00775871">
        <w:rPr>
          <w:rFonts w:eastAsia="Times New Roman" w:cs="Arial"/>
          <w:color w:val="000000"/>
          <w:sz w:val="22"/>
          <w:lang w:eastAsia="en-CA"/>
        </w:rPr>
        <w:t>tatakbo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C015DB" w:rsidRPr="00775871">
        <w:rPr>
          <w:rFonts w:eastAsia="Times New Roman" w:cs="Arial"/>
          <w:color w:val="000000"/>
          <w:sz w:val="22"/>
          <w:lang w:eastAsia="en-CA"/>
        </w:rPr>
        <w:t>tulad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Pr="00775871">
        <w:rPr>
          <w:rFonts w:eastAsia="Times New Roman" w:cs="Arial"/>
          <w:color w:val="000000"/>
          <w:sz w:val="22"/>
          <w:lang w:eastAsia="en-CA"/>
        </w:rPr>
        <w:t>ng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normal</w:t>
      </w:r>
      <w:r w:rsidR="00C07991" w:rsidRPr="00775871">
        <w:rPr>
          <w:rFonts w:eastAsia="Times New Roman" w:cs="Arial"/>
          <w:color w:val="000000"/>
          <w:sz w:val="22"/>
          <w:lang w:eastAsia="en-CA"/>
        </w:rPr>
        <w:t>.</w:t>
      </w:r>
    </w:p>
    <w:p w14:paraId="4FF75831" w14:textId="36FC4E23" w:rsidR="00C07991" w:rsidRPr="00775871" w:rsidRDefault="00F5296C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proofErr w:type="spellStart"/>
      <w:r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Mga</w:t>
      </w:r>
      <w:proofErr w:type="spellEnd"/>
      <w:r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</w:t>
      </w:r>
      <w:proofErr w:type="spellStart"/>
      <w:r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Sekundaryong</w:t>
      </w:r>
      <w:proofErr w:type="spellEnd"/>
      <w:r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</w:t>
      </w:r>
      <w:proofErr w:type="spellStart"/>
      <w:r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Paaralan</w:t>
      </w:r>
      <w:proofErr w:type="spellEnd"/>
    </w:p>
    <w:p w14:paraId="5EFF29B7" w14:textId="0331BA5B" w:rsidR="00C07991" w:rsidRPr="00775871" w:rsidRDefault="001B1FFE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proofErr w:type="spellStart"/>
      <w:r w:rsidRPr="00775871">
        <w:rPr>
          <w:rFonts w:eastAsia="Times New Roman" w:cs="Arial"/>
          <w:b/>
          <w:bCs/>
          <w:color w:val="000000"/>
          <w:sz w:val="22"/>
          <w:lang w:eastAsia="en-CA"/>
        </w:rPr>
        <w:t>Mga</w:t>
      </w:r>
      <w:proofErr w:type="spellEnd"/>
      <w:r w:rsidRPr="00775871">
        <w:rPr>
          <w:rFonts w:eastAsia="Times New Roman" w:cs="Arial"/>
          <w:b/>
          <w:bCs/>
          <w:color w:val="000000"/>
          <w:sz w:val="22"/>
          <w:lang w:eastAsia="en-CA"/>
        </w:rPr>
        <w:t xml:space="preserve"> </w:t>
      </w:r>
      <w:r w:rsidR="00C07991" w:rsidRPr="00775871">
        <w:rPr>
          <w:rFonts w:eastAsia="Times New Roman" w:cs="Arial"/>
          <w:b/>
          <w:bCs/>
          <w:color w:val="000000"/>
          <w:sz w:val="22"/>
          <w:lang w:eastAsia="en-CA"/>
        </w:rPr>
        <w:t>In-</w:t>
      </w:r>
      <w:proofErr w:type="spellStart"/>
      <w:r w:rsidR="00C07991" w:rsidRPr="00775871">
        <w:rPr>
          <w:rFonts w:eastAsia="Times New Roman" w:cs="Arial"/>
          <w:b/>
          <w:bCs/>
          <w:color w:val="000000"/>
          <w:sz w:val="22"/>
          <w:lang w:eastAsia="en-CA"/>
        </w:rPr>
        <w:t>Person</w:t>
      </w:r>
      <w:proofErr w:type="spellEnd"/>
      <w:r w:rsidR="00C07991" w:rsidRPr="00775871">
        <w:rPr>
          <w:rFonts w:eastAsia="Times New Roman" w:cs="Arial"/>
          <w:b/>
          <w:bCs/>
          <w:color w:val="000000"/>
          <w:sz w:val="22"/>
          <w:lang w:eastAsia="en-CA"/>
        </w:rPr>
        <w:t xml:space="preserve"> </w:t>
      </w:r>
      <w:r w:rsidRPr="00775871">
        <w:rPr>
          <w:rFonts w:eastAsia="Times New Roman" w:cs="Arial"/>
          <w:b/>
          <w:bCs/>
          <w:color w:val="000000"/>
          <w:sz w:val="22"/>
          <w:lang w:eastAsia="en-CA"/>
        </w:rPr>
        <w:t xml:space="preserve">na </w:t>
      </w:r>
      <w:proofErr w:type="spellStart"/>
      <w:r w:rsidRPr="00775871">
        <w:rPr>
          <w:rFonts w:eastAsia="Times New Roman" w:cs="Arial"/>
          <w:b/>
          <w:bCs/>
          <w:color w:val="000000"/>
          <w:sz w:val="22"/>
          <w:lang w:eastAsia="en-CA"/>
        </w:rPr>
        <w:t>Paaralan</w:t>
      </w:r>
      <w:proofErr w:type="spellEnd"/>
      <w:r w:rsidR="00C07991" w:rsidRPr="00775871">
        <w:rPr>
          <w:rFonts w:eastAsia="Times New Roman" w:cs="Arial"/>
          <w:b/>
          <w:bCs/>
          <w:color w:val="000000"/>
          <w:sz w:val="22"/>
          <w:lang w:eastAsia="en-CA"/>
        </w:rPr>
        <w:t>:</w:t>
      </w:r>
      <w:r w:rsidR="00C07991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Pr="00775871"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Pr="00775871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Pr="00775871">
        <w:rPr>
          <w:rFonts w:eastAsia="Times New Roman" w:cs="Arial"/>
          <w:color w:val="000000"/>
          <w:sz w:val="22"/>
          <w:lang w:eastAsia="en-CA"/>
        </w:rPr>
        <w:t>sekundaryong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Pr="00775871">
        <w:rPr>
          <w:rFonts w:eastAsia="Times New Roman" w:cs="Arial"/>
          <w:color w:val="000000"/>
          <w:sz w:val="22"/>
          <w:lang w:eastAsia="en-CA"/>
        </w:rPr>
        <w:t>paaralan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ay </w:t>
      </w:r>
      <w:proofErr w:type="spellStart"/>
      <w:r w:rsidRPr="00775871">
        <w:rPr>
          <w:rFonts w:eastAsia="Times New Roman" w:cs="Arial"/>
          <w:color w:val="000000"/>
          <w:sz w:val="22"/>
          <w:lang w:eastAsia="en-CA"/>
        </w:rPr>
        <w:t>susunod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Pr="00775871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Pr="00775871">
        <w:rPr>
          <w:rFonts w:eastAsia="Times New Roman" w:cs="Arial"/>
          <w:color w:val="000000"/>
          <w:sz w:val="22"/>
          <w:lang w:eastAsia="en-CA"/>
        </w:rPr>
        <w:t>isang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Pr="00775871">
        <w:rPr>
          <w:rFonts w:eastAsia="Times New Roman" w:cs="Arial"/>
          <w:color w:val="000000"/>
          <w:sz w:val="22"/>
          <w:lang w:eastAsia="en-CA"/>
        </w:rPr>
        <w:t>in</w:t>
      </w:r>
      <w:r w:rsidR="00D10063" w:rsidRPr="00775871">
        <w:rPr>
          <w:rFonts w:eastAsia="Times New Roman" w:cs="Arial"/>
          <w:color w:val="000000"/>
          <w:sz w:val="22"/>
          <w:lang w:eastAsia="en-CA"/>
        </w:rPr>
        <w:t>i</w:t>
      </w:r>
      <w:r w:rsidRPr="00775871">
        <w:rPr>
          <w:rFonts w:eastAsia="Times New Roman" w:cs="Arial"/>
          <w:color w:val="000000"/>
          <w:sz w:val="22"/>
          <w:lang w:eastAsia="en-CA"/>
        </w:rPr>
        <w:t>a</w:t>
      </w:r>
      <w:r w:rsidR="00D10063" w:rsidRPr="00775871">
        <w:rPr>
          <w:rFonts w:eastAsia="Times New Roman" w:cs="Arial"/>
          <w:color w:val="000000"/>
          <w:sz w:val="22"/>
          <w:lang w:eastAsia="en-CA"/>
        </w:rPr>
        <w:t>kmang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tala-</w:t>
      </w:r>
      <w:proofErr w:type="spellStart"/>
      <w:r w:rsidRPr="00775871">
        <w:rPr>
          <w:rFonts w:eastAsia="Times New Roman" w:cs="Arial"/>
          <w:color w:val="000000"/>
          <w:sz w:val="22"/>
          <w:lang w:eastAsia="en-CA"/>
        </w:rPr>
        <w:t>orasan</w:t>
      </w:r>
      <w:proofErr w:type="spellEnd"/>
      <w:r w:rsidR="00C07991" w:rsidRPr="00775871">
        <w:rPr>
          <w:rFonts w:eastAsia="Times New Roman" w:cs="Arial"/>
          <w:color w:val="000000"/>
          <w:sz w:val="22"/>
          <w:lang w:eastAsia="en-CA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2298"/>
        <w:gridCol w:w="2196"/>
        <w:gridCol w:w="1988"/>
        <w:gridCol w:w="1988"/>
      </w:tblGrid>
      <w:tr w:rsidR="00460211" w:rsidRPr="00C07991" w14:paraId="1A2DF602" w14:textId="77777777" w:rsidTr="000711C8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02A1E" w14:textId="11EAE33F" w:rsidR="00C07991" w:rsidRPr="00C07991" w:rsidRDefault="00D1006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color w:val="000000"/>
                <w:sz w:val="22"/>
                <w:lang w:eastAsia="en-CA"/>
              </w:rPr>
              <w:t>Oras</w:t>
            </w:r>
            <w:proofErr w:type="spellEnd"/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018CBC89" w14:textId="37990CD4" w:rsidR="00C07991" w:rsidRPr="00C07991" w:rsidRDefault="00FA345C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Araw</w:t>
            </w:r>
            <w:proofErr w:type="spellEnd"/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1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0F297C29" w14:textId="42D3F4DA" w:rsidR="00C07991" w:rsidRPr="00C07991" w:rsidRDefault="00FA345C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Araw</w:t>
            </w:r>
            <w:proofErr w:type="spellEnd"/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458CE0B3" w14:textId="46D3A3DB" w:rsidR="00C07991" w:rsidRPr="00C07991" w:rsidRDefault="00FA345C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Araw</w:t>
            </w:r>
            <w:proofErr w:type="spellEnd"/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48951406" w14:textId="6AEE0007" w:rsidR="00C07991" w:rsidRPr="00C07991" w:rsidRDefault="00FA345C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Araw</w:t>
            </w:r>
            <w:proofErr w:type="spellEnd"/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4</w:t>
            </w:r>
          </w:p>
        </w:tc>
      </w:tr>
      <w:tr w:rsidR="00460211" w:rsidRPr="00C07991" w14:paraId="41B58B66" w14:textId="77777777" w:rsidTr="000711C8">
        <w:trPr>
          <w:trHeight w:val="10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70437DAB" w14:textId="6419DD2F" w:rsidR="00C07991" w:rsidRPr="00775871" w:rsidRDefault="0072734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Alas </w:t>
            </w:r>
            <w:r w:rsidR="00C07991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8:45 </w:t>
            </w:r>
            <w:proofErr w:type="spellStart"/>
            <w:r w:rsidR="00FA345C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ng</w:t>
            </w:r>
            <w:proofErr w:type="spellEnd"/>
            <w:r w:rsidR="00FA345C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="00FA345C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umaga</w:t>
            </w:r>
            <w:proofErr w:type="spellEnd"/>
            <w:r w:rsidR="00FA345C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="00FA345C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hanggang</w:t>
            </w:r>
            <w:proofErr w:type="spellEnd"/>
            <w:r w:rsidR="00460211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="00460211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alas</w:t>
            </w:r>
            <w:proofErr w:type="spellEnd"/>
            <w:r w:rsidR="00C07991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10:00 </w:t>
            </w:r>
            <w:proofErr w:type="spellStart"/>
            <w:r w:rsidR="00460211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ng</w:t>
            </w:r>
            <w:proofErr w:type="spellEnd"/>
            <w:r w:rsidR="00460211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="00460211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umaga</w:t>
            </w:r>
            <w:proofErr w:type="spellEnd"/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8390C3E" w14:textId="05199283" w:rsidR="00C07991" w:rsidRPr="00C07991" w:rsidRDefault="0046021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Kurso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1</w:t>
            </w:r>
          </w:p>
          <w:p w14:paraId="6F97A1EE" w14:textId="79A754A6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Synchronous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Magkasabay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)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72C0785" w14:textId="14EB110D" w:rsidR="00C07991" w:rsidRPr="00C07991" w:rsidRDefault="0046021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Kurso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1</w:t>
            </w:r>
          </w:p>
          <w:p w14:paraId="5F294E0F" w14:textId="559A16B6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Synchronous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Magkasabay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4EA47FFF" w14:textId="34DDC0F9" w:rsidR="00C07991" w:rsidRPr="00C07991" w:rsidRDefault="0094242B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Kurso</w:t>
            </w:r>
            <w:proofErr w:type="spellEnd"/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2</w:t>
            </w:r>
          </w:p>
          <w:p w14:paraId="17CF3EB8" w14:textId="524712C4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Synchronous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Magkasabay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04A5CD99" w14:textId="4DF2F61E" w:rsidR="00C07991" w:rsidRPr="00C07991" w:rsidRDefault="0094242B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Kurso</w:t>
            </w:r>
            <w:proofErr w:type="spellEnd"/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2</w:t>
            </w:r>
          </w:p>
          <w:p w14:paraId="67CD1543" w14:textId="3FC119D9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Synchronous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Magkasabay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)</w:t>
            </w:r>
          </w:p>
        </w:tc>
      </w:tr>
      <w:tr w:rsidR="00460211" w:rsidRPr="00C07991" w14:paraId="77918DC1" w14:textId="77777777" w:rsidTr="000711C8">
        <w:trPr>
          <w:trHeight w:val="1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6CB19CA5" w14:textId="42AEFF2D" w:rsidR="00C07991" w:rsidRPr="00775871" w:rsidRDefault="0072734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lastRenderedPageBreak/>
              <w:t>Alas</w:t>
            </w:r>
            <w:proofErr w:type="spellEnd"/>
            <w:r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r w:rsidR="00C07991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10 </w:t>
            </w:r>
            <w:proofErr w:type="spellStart"/>
            <w:r w:rsidR="0094242B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ng</w:t>
            </w:r>
            <w:proofErr w:type="spellEnd"/>
            <w:r w:rsidR="0094242B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="0094242B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umaga</w:t>
            </w:r>
            <w:proofErr w:type="spellEnd"/>
            <w:r w:rsidR="0094242B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="0094242B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hanggang</w:t>
            </w:r>
            <w:proofErr w:type="spellEnd"/>
            <w:r w:rsidR="0094242B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="0094242B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alas</w:t>
            </w:r>
            <w:proofErr w:type="spellEnd"/>
            <w:r w:rsidR="0094242B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r w:rsidR="00C07991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10:30 </w:t>
            </w:r>
            <w:proofErr w:type="spellStart"/>
            <w:r w:rsidR="009B1B6D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ng</w:t>
            </w:r>
            <w:proofErr w:type="spellEnd"/>
            <w:r w:rsidR="009B1B6D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="009B1B6D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umaga</w:t>
            </w:r>
            <w:proofErr w:type="spellEnd"/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4D368EA" w14:textId="5F896C38" w:rsidR="00C07991" w:rsidRPr="00C07991" w:rsidRDefault="0025745D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Kurso</w:t>
            </w:r>
            <w:proofErr w:type="spellEnd"/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1</w:t>
            </w:r>
          </w:p>
          <w:p w14:paraId="6D6CC653" w14:textId="3D5AF292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Asynchronous/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(Hindi 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magkasabay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)</w:t>
            </w:r>
          </w:p>
          <w:p w14:paraId="56986E78" w14:textId="48052DDD" w:rsidR="00C07991" w:rsidRDefault="00C07991" w:rsidP="00C07991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Independent Learning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Malayang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Pag-aaral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)</w:t>
            </w:r>
          </w:p>
          <w:p w14:paraId="23EF9AAF" w14:textId="77777777" w:rsidR="000711C8" w:rsidRDefault="000711C8" w:rsidP="00C07991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en-CA"/>
              </w:rPr>
            </w:pPr>
          </w:p>
          <w:p w14:paraId="01015EF5" w14:textId="78E3CF66" w:rsidR="000711C8" w:rsidRPr="00C07991" w:rsidRDefault="000711C8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CA499C6" w14:textId="4F3A9EB9" w:rsidR="00C07991" w:rsidRPr="00C07991" w:rsidRDefault="0025745D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Kurso</w:t>
            </w:r>
            <w:proofErr w:type="spellEnd"/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1</w:t>
            </w:r>
          </w:p>
          <w:p w14:paraId="41AC0052" w14:textId="48FE6690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Asynchronous/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(Hindi 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magkasabay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) </w:t>
            </w:r>
          </w:p>
          <w:p w14:paraId="7E952263" w14:textId="32C0C260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Independent 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L</w:t>
            </w: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earning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Malayang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Pag-aaral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3A553B55" w14:textId="5A9246D1" w:rsidR="00C07991" w:rsidRPr="00C07991" w:rsidRDefault="0025745D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Kurso</w:t>
            </w:r>
            <w:proofErr w:type="spellEnd"/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2</w:t>
            </w:r>
          </w:p>
          <w:p w14:paraId="670264A7" w14:textId="77777777" w:rsidR="000711C8" w:rsidRPr="00C07991" w:rsidRDefault="00C07991" w:rsidP="000711C8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Asynchronous/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(Hindi 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magkasabay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) </w:t>
            </w:r>
          </w:p>
          <w:p w14:paraId="72D20005" w14:textId="61DC36D4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  <w:p w14:paraId="7D57BF57" w14:textId="2D1F21D7" w:rsidR="000711C8" w:rsidRPr="000711C8" w:rsidRDefault="00C07991" w:rsidP="00C07991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Independent Learning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Malayang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Pag-aaral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A5472CE" w14:textId="5F8E89CF" w:rsidR="00C07991" w:rsidRPr="00C07991" w:rsidRDefault="0025745D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Kurso</w:t>
            </w:r>
            <w:proofErr w:type="spellEnd"/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2</w:t>
            </w:r>
          </w:p>
          <w:p w14:paraId="5002938E" w14:textId="77777777" w:rsidR="000711C8" w:rsidRPr="00C07991" w:rsidRDefault="00C07991" w:rsidP="000711C8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Asynchronous/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(Hindi 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magkasabay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) </w:t>
            </w:r>
          </w:p>
          <w:p w14:paraId="04C5089B" w14:textId="0DE3886E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  <w:p w14:paraId="15E7C587" w14:textId="2CF86740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Independent Learning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Malayang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Pag-aaral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)</w:t>
            </w:r>
          </w:p>
        </w:tc>
      </w:tr>
      <w:tr w:rsidR="00460211" w:rsidRPr="00C07991" w14:paraId="656FE68D" w14:textId="77777777" w:rsidTr="000711C8">
        <w:trPr>
          <w:trHeight w:val="10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25F80A6B" w14:textId="669DAE0B" w:rsidR="00C07991" w:rsidRPr="00775871" w:rsidRDefault="0072734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Alas </w:t>
            </w:r>
            <w:r w:rsidR="00C07991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10:30 </w:t>
            </w:r>
            <w:proofErr w:type="spellStart"/>
            <w:r w:rsidR="009B1B6D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ng</w:t>
            </w:r>
            <w:proofErr w:type="spellEnd"/>
            <w:r w:rsidR="009B1B6D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="009B1B6D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umaga</w:t>
            </w:r>
            <w:proofErr w:type="spellEnd"/>
            <w:r w:rsidR="009B1B6D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="009B1B6D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hanggang</w:t>
            </w:r>
            <w:proofErr w:type="spellEnd"/>
            <w:r w:rsidR="009B1B6D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="009B1B6D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alas</w:t>
            </w:r>
            <w:proofErr w:type="spellEnd"/>
            <w:r w:rsidR="009B1B6D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r w:rsidR="00C07991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11:45 </w:t>
            </w:r>
            <w:proofErr w:type="spellStart"/>
            <w:r w:rsidR="009B1B6D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ng</w:t>
            </w:r>
            <w:proofErr w:type="spellEnd"/>
            <w:r w:rsidR="009B1B6D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="009B1B6D" w:rsidRPr="0077587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umaga</w:t>
            </w:r>
            <w:proofErr w:type="spellEnd"/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37B47487" w14:textId="7A0C586D" w:rsidR="00C07991" w:rsidRPr="00C07991" w:rsidRDefault="0025745D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Kurso</w:t>
            </w:r>
            <w:proofErr w:type="spellEnd"/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1</w:t>
            </w:r>
          </w:p>
          <w:p w14:paraId="20E727BA" w14:textId="79E41375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Synchronous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Magkasabay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)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5EEBC563" w14:textId="6676D619" w:rsidR="00C07991" w:rsidRPr="00C07991" w:rsidRDefault="0025745D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Kurso</w:t>
            </w:r>
            <w:proofErr w:type="spellEnd"/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1</w:t>
            </w:r>
          </w:p>
          <w:p w14:paraId="1600575C" w14:textId="3FB48E12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Synchronous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Magkasabay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6242995" w14:textId="44FB94E4" w:rsidR="00C07991" w:rsidRPr="00C07991" w:rsidRDefault="0025745D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Kurso</w:t>
            </w:r>
            <w:proofErr w:type="spellEnd"/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2</w:t>
            </w:r>
          </w:p>
          <w:p w14:paraId="545C05B4" w14:textId="02D20D06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Synchronous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Magkasabay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953BCA7" w14:textId="47E316B0" w:rsidR="00C07991" w:rsidRPr="00C07991" w:rsidRDefault="0025745D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Kurso</w:t>
            </w:r>
            <w:proofErr w:type="spellEnd"/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2</w:t>
            </w:r>
          </w:p>
          <w:p w14:paraId="4C7952F2" w14:textId="73D2CBDD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Synchronous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Magkasabay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)</w:t>
            </w:r>
          </w:p>
        </w:tc>
      </w:tr>
      <w:tr w:rsidR="00460211" w:rsidRPr="00C07991" w14:paraId="0DD769C4" w14:textId="77777777" w:rsidTr="000711C8">
        <w:trPr>
          <w:trHeight w:val="1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10ECAADC" w14:textId="0ABD6342" w:rsidR="00C07991" w:rsidRPr="00C07991" w:rsidRDefault="0072734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Alas 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11:45 </w:t>
            </w:r>
            <w:r w:rsidR="009B1B6D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ng </w:t>
            </w:r>
            <w:proofErr w:type="spellStart"/>
            <w:r w:rsidR="009B1B6D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umaga</w:t>
            </w:r>
            <w:proofErr w:type="spellEnd"/>
            <w:r w:rsidR="009B1B6D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="009B1B6D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hanggang</w:t>
            </w:r>
            <w:proofErr w:type="spellEnd"/>
            <w:r w:rsidR="009B1B6D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alas</w:t>
            </w:r>
            <w:r w:rsidR="009B1B6D"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12:30 </w:t>
            </w:r>
            <w:r w:rsidR="009B1B6D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ng </w:t>
            </w:r>
            <w:proofErr w:type="spellStart"/>
            <w:r w:rsidR="00FA12C5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hapon</w:t>
            </w:r>
            <w:proofErr w:type="spellEnd"/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2636228" w14:textId="4FC65ACF" w:rsidR="00C07991" w:rsidRPr="00C07991" w:rsidRDefault="0025745D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Kurso</w:t>
            </w:r>
            <w:proofErr w:type="spellEnd"/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1</w:t>
            </w:r>
          </w:p>
          <w:p w14:paraId="23862375" w14:textId="77777777" w:rsidR="000711C8" w:rsidRPr="00C07991" w:rsidRDefault="00C07991" w:rsidP="000711C8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Asynchronous/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(Hindi 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magkasabay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) </w:t>
            </w:r>
          </w:p>
          <w:p w14:paraId="19B98721" w14:textId="6C0B0DCD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  <w:p w14:paraId="7D81B45B" w14:textId="6539BFA4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Independent Learning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Malayang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Pag-aaral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)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3F1102D" w14:textId="70182CCA" w:rsidR="00C07991" w:rsidRPr="00C07991" w:rsidRDefault="0025745D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Kurso</w:t>
            </w:r>
            <w:proofErr w:type="spellEnd"/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1</w:t>
            </w:r>
          </w:p>
          <w:p w14:paraId="268DB7CF" w14:textId="77777777" w:rsidR="000711C8" w:rsidRPr="00C07991" w:rsidRDefault="00C07991" w:rsidP="000711C8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Asynchronous/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(Hindi 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magkasabay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) </w:t>
            </w:r>
          </w:p>
          <w:p w14:paraId="020677C7" w14:textId="25D13B2B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  <w:p w14:paraId="4D2DB049" w14:textId="28594FB4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Independent Learning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Malayang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Pag-aaral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CD0B3B1" w14:textId="13AFDEC4" w:rsidR="00C07991" w:rsidRPr="00C07991" w:rsidRDefault="0025745D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Kurso</w:t>
            </w:r>
            <w:proofErr w:type="spellEnd"/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2</w:t>
            </w:r>
          </w:p>
          <w:p w14:paraId="7CD135C5" w14:textId="77777777" w:rsidR="000711C8" w:rsidRPr="00C07991" w:rsidRDefault="00C07991" w:rsidP="000711C8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Asynchronous/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(Hindi 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magkasabay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) </w:t>
            </w:r>
          </w:p>
          <w:p w14:paraId="1D8A6F9C" w14:textId="0108BA43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  <w:p w14:paraId="62E87322" w14:textId="6B3851D1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Independent Learning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Malayang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Pag-aaral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0A95D9CA" w14:textId="612BB589" w:rsidR="00C07991" w:rsidRPr="00C07991" w:rsidRDefault="0025745D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Kurso</w:t>
            </w:r>
            <w:proofErr w:type="spellEnd"/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2</w:t>
            </w:r>
          </w:p>
          <w:p w14:paraId="5683FACF" w14:textId="77777777" w:rsidR="000711C8" w:rsidRPr="00C07991" w:rsidRDefault="00C07991" w:rsidP="000711C8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Asynchronous/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(Hindi 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magkasabay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) </w:t>
            </w:r>
          </w:p>
          <w:p w14:paraId="31D0C638" w14:textId="2039BF0D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  <w:p w14:paraId="31510FC9" w14:textId="3EF7B6C6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Independent Learning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Malayang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Pag-aaral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)</w:t>
            </w:r>
          </w:p>
        </w:tc>
      </w:tr>
      <w:tr w:rsidR="00460211" w:rsidRPr="00C07991" w14:paraId="41A17138" w14:textId="77777777" w:rsidTr="00C07991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1C012C38" w14:textId="7C7B8972" w:rsidR="00C07991" w:rsidRPr="00C07991" w:rsidRDefault="0072734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Alas 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12:30 </w:t>
            </w:r>
            <w:r w:rsidR="0025745D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ng </w:t>
            </w:r>
            <w:proofErr w:type="spellStart"/>
            <w:r w:rsidR="00FA12C5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hapon</w:t>
            </w:r>
            <w:proofErr w:type="spellEnd"/>
            <w:r w:rsidR="00FA12C5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="0025745D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hanggang</w:t>
            </w:r>
            <w:proofErr w:type="spellEnd"/>
            <w:r w:rsidR="0025745D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ala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1:10 </w:t>
            </w:r>
            <w:r w:rsidR="0025745D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ng </w:t>
            </w:r>
            <w:proofErr w:type="spellStart"/>
            <w:r w:rsidR="0025745D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hapon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40A13AB" w14:textId="26CFC27B" w:rsidR="00C07991" w:rsidRPr="00C07991" w:rsidRDefault="00651636" w:rsidP="00C0799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color w:val="000000"/>
                <w:sz w:val="36"/>
                <w:szCs w:val="36"/>
                <w:lang w:eastAsia="en-CA"/>
              </w:rPr>
              <w:t>Tanghalian</w:t>
            </w:r>
            <w:proofErr w:type="spellEnd"/>
          </w:p>
        </w:tc>
      </w:tr>
      <w:tr w:rsidR="00460211" w:rsidRPr="00C07991" w14:paraId="70864C67" w14:textId="77777777" w:rsidTr="00C07991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698152F9" w14:textId="64AEF2B6" w:rsidR="00C07991" w:rsidRPr="00C07991" w:rsidRDefault="009C3034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Ala 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1:10 </w:t>
            </w:r>
            <w:r w:rsidR="000E2776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ng </w:t>
            </w:r>
            <w:proofErr w:type="spellStart"/>
            <w:r w:rsidR="000E2776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hapon</w:t>
            </w:r>
            <w:proofErr w:type="spellEnd"/>
            <w:r w:rsidR="000E2776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="000E2776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hanggang</w:t>
            </w:r>
            <w:proofErr w:type="spellEnd"/>
            <w:r w:rsidR="000E2776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r w:rsidR="000E2776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lastRenderedPageBreak/>
              <w:t>alas</w:t>
            </w:r>
            <w:r w:rsidR="000E2776"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2:00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ng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hapon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1590E4C" w14:textId="77777777" w:rsidR="00C07991" w:rsidRPr="00C07991" w:rsidRDefault="00C07991" w:rsidP="00C0799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36"/>
                <w:szCs w:val="36"/>
                <w:lang w:eastAsia="en-CA"/>
              </w:rPr>
              <w:lastRenderedPageBreak/>
              <w:t>APA/PMA</w:t>
            </w:r>
          </w:p>
        </w:tc>
      </w:tr>
      <w:tr w:rsidR="00460211" w:rsidRPr="00C07991" w14:paraId="43D3DE08" w14:textId="77777777" w:rsidTr="000711C8">
        <w:trPr>
          <w:trHeight w:val="10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6B2E009A" w14:textId="0DD124A1" w:rsidR="00C07991" w:rsidRPr="00C07991" w:rsidRDefault="0072734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Alas 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2:00 </w:t>
            </w:r>
            <w:r w:rsidR="000869D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ng </w:t>
            </w:r>
            <w:proofErr w:type="spellStart"/>
            <w:r w:rsidR="000869D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hapon</w:t>
            </w:r>
            <w:proofErr w:type="spellEnd"/>
            <w:r w:rsidR="000869D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="000869D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hanggang</w:t>
            </w:r>
            <w:proofErr w:type="spellEnd"/>
            <w:r w:rsidR="000869D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alas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3:15 </w:t>
            </w:r>
            <w:r w:rsidR="000869D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ng </w:t>
            </w:r>
            <w:proofErr w:type="spellStart"/>
            <w:r w:rsidR="000869D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hapon</w:t>
            </w:r>
            <w:proofErr w:type="spellEnd"/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5EDA1771" w14:textId="078AF61A" w:rsidR="00C07991" w:rsidRPr="00C07991" w:rsidRDefault="0025745D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Kurso</w:t>
            </w:r>
            <w:proofErr w:type="spellEnd"/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2</w:t>
            </w:r>
          </w:p>
          <w:p w14:paraId="6FC241DC" w14:textId="098A9188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Synchronous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Magkasabay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)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0A657FC6" w14:textId="7771AB85" w:rsidR="00C07991" w:rsidRPr="00C07991" w:rsidRDefault="0025745D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Kurso</w:t>
            </w:r>
            <w:proofErr w:type="spellEnd"/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2</w:t>
            </w:r>
          </w:p>
          <w:p w14:paraId="72E3834D" w14:textId="56AB07CD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Synchronous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Magkasabay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1D311FE7" w14:textId="21038369" w:rsidR="00C07991" w:rsidRPr="00C07991" w:rsidRDefault="0025745D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Kurso</w:t>
            </w:r>
            <w:proofErr w:type="spellEnd"/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1</w:t>
            </w:r>
          </w:p>
          <w:p w14:paraId="00A1AF5F" w14:textId="7D931AA2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Synchronous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Magkasabay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55D189CE" w14:textId="4A26DDF6" w:rsidR="00C07991" w:rsidRPr="00C07991" w:rsidRDefault="0025745D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Kurso</w:t>
            </w:r>
            <w:proofErr w:type="spellEnd"/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1</w:t>
            </w:r>
          </w:p>
          <w:p w14:paraId="62A089D0" w14:textId="17CCABBC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Synchronous</w:t>
            </w:r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</w:t>
            </w:r>
            <w:proofErr w:type="spellStart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Magkasabay</w:t>
            </w:r>
            <w:proofErr w:type="spellEnd"/>
            <w:r w:rsidR="000711C8">
              <w:rPr>
                <w:rFonts w:eastAsia="Times New Roman" w:cs="Arial"/>
                <w:color w:val="000000"/>
                <w:sz w:val="22"/>
                <w:lang w:eastAsia="en-CA"/>
              </w:rPr>
              <w:t>)</w:t>
            </w:r>
          </w:p>
        </w:tc>
      </w:tr>
    </w:tbl>
    <w:p w14:paraId="31F9C135" w14:textId="409C1C4A" w:rsidR="00C07991" w:rsidRPr="00C07991" w:rsidRDefault="004B65B5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proofErr w:type="spellStart"/>
      <w:r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Tandaan</w:t>
      </w:r>
      <w:proofErr w:type="spellEnd"/>
      <w:r w:rsidR="00C07991" w:rsidRPr="00C0799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: </w:t>
      </w:r>
      <w:proofErr w:type="spellStart"/>
      <w:r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Ang</w:t>
      </w:r>
      <w:proofErr w:type="spellEnd"/>
      <w:r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C07991" w:rsidRPr="00C0799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P</w:t>
      </w:r>
      <w:r w:rsidR="00291E6D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anahon</w:t>
      </w:r>
      <w:proofErr w:type="spellEnd"/>
      <w:r w:rsidR="00C07991" w:rsidRPr="00C0799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1 </w:t>
      </w:r>
      <w:proofErr w:type="spellStart"/>
      <w:r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na</w:t>
      </w:r>
      <w:proofErr w:type="spellEnd"/>
      <w:r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klase</w:t>
      </w:r>
      <w:proofErr w:type="spellEnd"/>
      <w:r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ay </w:t>
      </w:r>
      <w:proofErr w:type="spellStart"/>
      <w:r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magpapatuloy</w:t>
      </w:r>
      <w:proofErr w:type="spellEnd"/>
      <w:r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na</w:t>
      </w:r>
      <w:proofErr w:type="spellEnd"/>
      <w:r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tumakbo</w:t>
      </w:r>
      <w:proofErr w:type="spellEnd"/>
      <w:r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mula</w:t>
      </w:r>
      <w:proofErr w:type="spellEnd"/>
      <w:r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alas </w:t>
      </w:r>
      <w:r w:rsidR="00C07991" w:rsidRPr="00C0799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8:45 </w:t>
      </w:r>
      <w:r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ng </w:t>
      </w:r>
      <w:proofErr w:type="spellStart"/>
      <w:r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umaga</w:t>
      </w:r>
      <w:proofErr w:type="spellEnd"/>
      <w:r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hanggang</w:t>
      </w:r>
      <w:proofErr w:type="spellEnd"/>
      <w:r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alas </w:t>
      </w:r>
      <w:r w:rsidR="00C07991" w:rsidRPr="00C0799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12:30 </w:t>
      </w:r>
      <w:r w:rsidR="00FA12C5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ng </w:t>
      </w:r>
      <w:proofErr w:type="spellStart"/>
      <w:r w:rsidR="00FA12C5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hapon</w:t>
      </w:r>
      <w:proofErr w:type="gramStart"/>
      <w:r w:rsidR="00C07991" w:rsidRPr="00C0799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,</w:t>
      </w:r>
      <w:r w:rsidR="00317F49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at</w:t>
      </w:r>
      <w:proofErr w:type="spellEnd"/>
      <w:proofErr w:type="gramEnd"/>
      <w:r w:rsidR="00317F49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317F49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kabibilangan</w:t>
      </w:r>
      <w:proofErr w:type="spellEnd"/>
      <w:r w:rsidR="00317F49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ng </w:t>
      </w:r>
      <w:r w:rsidR="00C07991" w:rsidRPr="00C0799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150 </w:t>
      </w:r>
      <w:proofErr w:type="spellStart"/>
      <w:r w:rsidR="00DF45F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mga</w:t>
      </w:r>
      <w:proofErr w:type="spellEnd"/>
      <w:r w:rsidR="00DF45F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C07991" w:rsidRPr="00C0799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minut</w:t>
      </w:r>
      <w:r w:rsidR="009057B5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o</w:t>
      </w:r>
      <w:proofErr w:type="spellEnd"/>
      <w:r w:rsidR="009057B5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ng </w:t>
      </w:r>
      <w:r w:rsidR="00C07991" w:rsidRPr="00C0799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synchronous/online </w:t>
      </w:r>
      <w:proofErr w:type="spellStart"/>
      <w:r w:rsidR="008D445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na</w:t>
      </w:r>
      <w:proofErr w:type="spellEnd"/>
      <w:r w:rsidR="008D445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8D445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pag-aaral</w:t>
      </w:r>
      <w:proofErr w:type="spellEnd"/>
      <w:r w:rsidR="008D445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at </w:t>
      </w:r>
      <w:r w:rsidR="00C07991" w:rsidRPr="00C0799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75 </w:t>
      </w:r>
      <w:proofErr w:type="spellStart"/>
      <w:r w:rsidR="008D445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mga</w:t>
      </w:r>
      <w:proofErr w:type="spellEnd"/>
      <w:r w:rsidR="008D445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DF45F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minuto</w:t>
      </w:r>
      <w:proofErr w:type="spellEnd"/>
      <w:r w:rsidR="008D445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ng</w:t>
      </w:r>
      <w:r w:rsidR="00C07991" w:rsidRPr="00C0799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asynchronous/independent </w:t>
      </w:r>
      <w:proofErr w:type="spellStart"/>
      <w:r w:rsidR="00DF45F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na</w:t>
      </w:r>
      <w:proofErr w:type="spellEnd"/>
      <w:r w:rsidR="00DF45F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DF45F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trabaho</w:t>
      </w:r>
      <w:proofErr w:type="spellEnd"/>
      <w:r w:rsidR="00C07991" w:rsidRPr="00C0799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. </w:t>
      </w:r>
      <w:proofErr w:type="spellStart"/>
      <w:r w:rsidR="00DF45F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Ang</w:t>
      </w:r>
      <w:proofErr w:type="spellEnd"/>
      <w:r w:rsidR="00DF45F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DF45F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mga</w:t>
      </w:r>
      <w:proofErr w:type="spellEnd"/>
      <w:r w:rsidR="00DF45F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DF45F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guro</w:t>
      </w:r>
      <w:proofErr w:type="spellEnd"/>
      <w:r w:rsidR="00DF45F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ay </w:t>
      </w:r>
      <w:proofErr w:type="spellStart"/>
      <w:r w:rsidR="00DF45F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magsisimula</w:t>
      </w:r>
      <w:proofErr w:type="spellEnd"/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ng </w:t>
      </w:r>
      <w:r w:rsidR="00C07991" w:rsidRPr="00C0799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synchronous online </w:t>
      </w:r>
      <w:proofErr w:type="spellStart"/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na</w:t>
      </w:r>
      <w:proofErr w:type="spellEnd"/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pag-aaral</w:t>
      </w:r>
      <w:proofErr w:type="spellEnd"/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sa</w:t>
      </w:r>
      <w:proofErr w:type="spellEnd"/>
      <w:r w:rsidR="00C07991" w:rsidRPr="00C0799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r w:rsidR="009B13D2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alas </w:t>
      </w:r>
      <w:r w:rsidR="00C07991" w:rsidRPr="00C0799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8:45</w:t>
      </w:r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ng </w:t>
      </w:r>
      <w:proofErr w:type="spellStart"/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umaga</w:t>
      </w:r>
      <w:proofErr w:type="spellEnd"/>
      <w:r w:rsidR="00C07991" w:rsidRPr="00C0799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. </w:t>
      </w:r>
      <w:proofErr w:type="spellStart"/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Ang</w:t>
      </w:r>
      <w:proofErr w:type="spellEnd"/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naka-iskedyul</w:t>
      </w:r>
      <w:proofErr w:type="spellEnd"/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na</w:t>
      </w:r>
      <w:proofErr w:type="spellEnd"/>
      <w:r w:rsidR="00C07991" w:rsidRPr="00C0799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asynchronous </w:t>
      </w:r>
      <w:proofErr w:type="spellStart"/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na</w:t>
      </w:r>
      <w:proofErr w:type="spellEnd"/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mga</w:t>
      </w:r>
      <w:proofErr w:type="spellEnd"/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oras</w:t>
      </w:r>
      <w:proofErr w:type="spellEnd"/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sa</w:t>
      </w:r>
      <w:proofErr w:type="spellEnd"/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tala-orasan</w:t>
      </w:r>
      <w:proofErr w:type="spellEnd"/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sa</w:t>
      </w:r>
      <w:proofErr w:type="spellEnd"/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itaas</w:t>
      </w:r>
      <w:proofErr w:type="spellEnd"/>
      <w:r w:rsidR="00C07991" w:rsidRPr="00C0799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a</w:t>
      </w:r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y </w:t>
      </w:r>
      <w:proofErr w:type="spellStart"/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halimbawa</w:t>
      </w:r>
      <w:proofErr w:type="spellEnd"/>
      <w:r w:rsidR="003F7380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ng </w:t>
      </w:r>
      <w:r w:rsidR="00E9780D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kung </w:t>
      </w:r>
      <w:proofErr w:type="spellStart"/>
      <w:r w:rsidR="00E9780D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paano</w:t>
      </w:r>
      <w:proofErr w:type="spellEnd"/>
      <w:r w:rsidR="00E9780D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E9780D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ang</w:t>
      </w:r>
      <w:proofErr w:type="spellEnd"/>
      <w:r w:rsidR="00E9780D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E9780D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mga</w:t>
      </w:r>
      <w:proofErr w:type="spellEnd"/>
      <w:r w:rsidR="00E9780D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r w:rsidR="00C07991" w:rsidRPr="00C0799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asynchronous </w:t>
      </w:r>
      <w:proofErr w:type="spellStart"/>
      <w:r w:rsidR="00E9780D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na</w:t>
      </w:r>
      <w:proofErr w:type="spellEnd"/>
      <w:r w:rsidR="00E9780D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E9780D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mga</w:t>
      </w:r>
      <w:proofErr w:type="spellEnd"/>
      <w:r w:rsidR="00E9780D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E9780D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oras</w:t>
      </w:r>
      <w:proofErr w:type="spellEnd"/>
      <w:r w:rsidR="00E9780D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ay </w:t>
      </w:r>
      <w:proofErr w:type="spellStart"/>
      <w:r w:rsidR="00E9780D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maaaring</w:t>
      </w:r>
      <w:proofErr w:type="spellEnd"/>
      <w:r w:rsidR="00E9780D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ma</w:t>
      </w:r>
      <w:r w:rsidR="00296EC7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-</w:t>
      </w:r>
      <w:proofErr w:type="spellStart"/>
      <w:r w:rsidR="00296EC7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iskedyul</w:t>
      </w:r>
      <w:proofErr w:type="spellEnd"/>
      <w:r w:rsidR="00C07991" w:rsidRPr="00C0799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. </w:t>
      </w:r>
      <w:proofErr w:type="spellStart"/>
      <w:r w:rsidR="00296EC7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Gagamitin</w:t>
      </w:r>
      <w:proofErr w:type="spellEnd"/>
      <w:r w:rsidR="00296EC7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ng </w:t>
      </w:r>
      <w:proofErr w:type="spellStart"/>
      <w:r w:rsidR="00296EC7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mga</w:t>
      </w:r>
      <w:proofErr w:type="spellEnd"/>
      <w:r w:rsidR="00296EC7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296EC7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guro</w:t>
      </w:r>
      <w:proofErr w:type="spellEnd"/>
      <w:r w:rsidR="00296EC7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296EC7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ang</w:t>
      </w:r>
      <w:proofErr w:type="spellEnd"/>
      <w:r w:rsidR="00296EC7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296EC7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propesyunal</w:t>
      </w:r>
      <w:proofErr w:type="spellEnd"/>
      <w:r w:rsidR="00296EC7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296EC7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na</w:t>
      </w:r>
      <w:proofErr w:type="spellEnd"/>
      <w:r w:rsidR="00296EC7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296EC7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pagpapasya</w:t>
      </w:r>
      <w:proofErr w:type="spellEnd"/>
      <w:r w:rsidR="00296EC7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5C5B4B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upang</w:t>
      </w:r>
      <w:proofErr w:type="spellEnd"/>
      <w:r w:rsidR="005C5B4B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5C5B4B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tukuyin</w:t>
      </w:r>
      <w:proofErr w:type="spellEnd"/>
      <w:r w:rsidR="005C5B4B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kung </w:t>
      </w:r>
      <w:proofErr w:type="spellStart"/>
      <w:r w:rsidR="005C5B4B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paano</w:t>
      </w:r>
      <w:proofErr w:type="spellEnd"/>
      <w:r w:rsidR="005C5B4B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5C5B4B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mai-iskedyul</w:t>
      </w:r>
      <w:proofErr w:type="spellEnd"/>
      <w:r w:rsidR="005C5B4B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5C5B4B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ang</w:t>
      </w:r>
      <w:proofErr w:type="spellEnd"/>
      <w:r w:rsidR="005C5B4B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A8472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mga</w:t>
      </w:r>
      <w:proofErr w:type="spellEnd"/>
      <w:r w:rsidR="00A8472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r w:rsidR="00C07991" w:rsidRPr="00C0799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synchronous a</w:t>
      </w:r>
      <w:r w:rsidR="005C5B4B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t </w:t>
      </w:r>
      <w:r w:rsidR="00C07991" w:rsidRPr="00C0799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asynchronous </w:t>
      </w:r>
      <w:proofErr w:type="spellStart"/>
      <w:r w:rsidR="005C5B4B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na</w:t>
      </w:r>
      <w:proofErr w:type="spellEnd"/>
      <w:r w:rsidR="005C5B4B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proofErr w:type="spellStart"/>
      <w:r w:rsidR="005C5B4B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oras</w:t>
      </w:r>
      <w:proofErr w:type="spellEnd"/>
      <w:r w:rsidR="00C07991" w:rsidRPr="00C0799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.</w:t>
      </w:r>
    </w:p>
    <w:p w14:paraId="5575E219" w14:textId="322776FB" w:rsidR="00C07991" w:rsidRPr="00775871" w:rsidRDefault="00324A7A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proofErr w:type="spellStart"/>
      <w:r w:rsidRPr="00775871">
        <w:rPr>
          <w:rFonts w:eastAsia="Times New Roman" w:cs="Arial"/>
          <w:b/>
          <w:bCs/>
          <w:color w:val="000000"/>
          <w:sz w:val="22"/>
          <w:lang w:eastAsia="en-CA"/>
        </w:rPr>
        <w:t>Mga</w:t>
      </w:r>
      <w:proofErr w:type="spellEnd"/>
      <w:r w:rsidRPr="00775871">
        <w:rPr>
          <w:rFonts w:eastAsia="Times New Roman" w:cs="Arial"/>
          <w:b/>
          <w:bCs/>
          <w:color w:val="000000"/>
          <w:sz w:val="22"/>
          <w:lang w:eastAsia="en-CA"/>
        </w:rPr>
        <w:t xml:space="preserve"> </w:t>
      </w:r>
      <w:r w:rsidR="00C07991" w:rsidRPr="00775871">
        <w:rPr>
          <w:rFonts w:eastAsia="Times New Roman" w:cs="Arial"/>
          <w:b/>
          <w:bCs/>
          <w:color w:val="000000"/>
          <w:sz w:val="22"/>
          <w:lang w:eastAsia="en-CA"/>
        </w:rPr>
        <w:t xml:space="preserve">Virtual </w:t>
      </w:r>
      <w:r w:rsidRPr="00775871">
        <w:rPr>
          <w:rFonts w:eastAsia="Times New Roman" w:cs="Arial"/>
          <w:b/>
          <w:bCs/>
          <w:color w:val="000000"/>
          <w:sz w:val="22"/>
          <w:lang w:eastAsia="en-CA"/>
        </w:rPr>
        <w:t xml:space="preserve">na </w:t>
      </w:r>
      <w:proofErr w:type="spellStart"/>
      <w:r w:rsidRPr="00775871">
        <w:rPr>
          <w:rFonts w:eastAsia="Times New Roman" w:cs="Arial"/>
          <w:b/>
          <w:bCs/>
          <w:color w:val="000000"/>
          <w:sz w:val="22"/>
          <w:lang w:eastAsia="en-CA"/>
        </w:rPr>
        <w:t>Paaralan</w:t>
      </w:r>
      <w:proofErr w:type="spellEnd"/>
      <w:r w:rsidR="00C07991" w:rsidRPr="00775871">
        <w:rPr>
          <w:rFonts w:eastAsia="Times New Roman" w:cs="Arial"/>
          <w:b/>
          <w:bCs/>
          <w:color w:val="000000"/>
          <w:sz w:val="22"/>
          <w:lang w:eastAsia="en-CA"/>
        </w:rPr>
        <w:t>:</w:t>
      </w:r>
      <w:r w:rsidR="00C07991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r w:rsidRPr="00775871">
        <w:rPr>
          <w:rFonts w:eastAsia="Times New Roman" w:cs="Arial"/>
          <w:color w:val="000000"/>
          <w:sz w:val="22"/>
          <w:lang w:eastAsia="en-CA"/>
        </w:rPr>
        <w:t xml:space="preserve">Ay </w:t>
      </w:r>
      <w:proofErr w:type="spellStart"/>
      <w:r w:rsidRPr="00775871">
        <w:rPr>
          <w:rFonts w:eastAsia="Times New Roman" w:cs="Arial"/>
          <w:color w:val="000000"/>
          <w:sz w:val="22"/>
          <w:lang w:eastAsia="en-CA"/>
        </w:rPr>
        <w:t>patuloy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na </w:t>
      </w:r>
      <w:proofErr w:type="spellStart"/>
      <w:r w:rsidRPr="00775871">
        <w:rPr>
          <w:rFonts w:eastAsia="Times New Roman" w:cs="Arial"/>
          <w:color w:val="000000"/>
          <w:sz w:val="22"/>
          <w:lang w:eastAsia="en-CA"/>
        </w:rPr>
        <w:t>tatakbo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C015DB" w:rsidRPr="00775871">
        <w:rPr>
          <w:rFonts w:eastAsia="Times New Roman" w:cs="Arial"/>
          <w:color w:val="000000"/>
          <w:sz w:val="22"/>
          <w:lang w:eastAsia="en-CA"/>
        </w:rPr>
        <w:t>tulad</w:t>
      </w:r>
      <w:proofErr w:type="spellEnd"/>
      <w:r w:rsidR="00C015DB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C015DB" w:rsidRPr="00775871">
        <w:rPr>
          <w:rFonts w:eastAsia="Times New Roman" w:cs="Arial"/>
          <w:color w:val="000000"/>
          <w:sz w:val="22"/>
          <w:lang w:eastAsia="en-CA"/>
        </w:rPr>
        <w:t>ng</w:t>
      </w:r>
      <w:proofErr w:type="spellEnd"/>
      <w:r w:rsidR="00C015DB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C07991" w:rsidRPr="00775871">
        <w:rPr>
          <w:rFonts w:eastAsia="Times New Roman" w:cs="Arial"/>
          <w:color w:val="000000"/>
          <w:sz w:val="22"/>
          <w:lang w:eastAsia="en-CA"/>
        </w:rPr>
        <w:t>normal.</w:t>
      </w:r>
    </w:p>
    <w:p w14:paraId="266FBCBD" w14:textId="6A5B00E2" w:rsidR="00C07991" w:rsidRPr="00C07991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proofErr w:type="spellStart"/>
      <w:r w:rsidRPr="00C0799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EdVance</w:t>
      </w:r>
      <w:proofErr w:type="spellEnd"/>
      <w:r w:rsidRPr="00C0799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a</w:t>
      </w:r>
      <w:r w:rsidR="00943C7E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t </w:t>
      </w:r>
      <w:proofErr w:type="spellStart"/>
      <w:r w:rsidR="00943C7E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mga</w:t>
      </w:r>
      <w:proofErr w:type="spellEnd"/>
      <w:r w:rsidR="00943C7E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</w:t>
      </w:r>
      <w:proofErr w:type="spellStart"/>
      <w:r w:rsidR="00A26D4D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Araw</w:t>
      </w:r>
      <w:proofErr w:type="spellEnd"/>
      <w:r w:rsidR="00A26D4D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</w:t>
      </w:r>
      <w:proofErr w:type="spellStart"/>
      <w:proofErr w:type="gramStart"/>
      <w:r w:rsidR="00A26D4D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na</w:t>
      </w:r>
      <w:proofErr w:type="spellEnd"/>
      <w:proofErr w:type="gramEnd"/>
      <w:r w:rsidR="00A26D4D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</w:t>
      </w:r>
      <w:proofErr w:type="spellStart"/>
      <w:r w:rsidR="00A26D4D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Paaralan</w:t>
      </w:r>
      <w:proofErr w:type="spellEnd"/>
      <w:r w:rsidR="00A26D4D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ng </w:t>
      </w:r>
      <w:r w:rsidR="00943C7E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Nasa </w:t>
      </w:r>
      <w:proofErr w:type="spellStart"/>
      <w:r w:rsidR="00943C7E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Hustong</w:t>
      </w:r>
      <w:proofErr w:type="spellEnd"/>
      <w:r w:rsidR="00943C7E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</w:t>
      </w:r>
      <w:proofErr w:type="spellStart"/>
      <w:r w:rsidR="00943C7E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Gulang</w:t>
      </w:r>
      <w:proofErr w:type="spellEnd"/>
    </w:p>
    <w:p w14:paraId="27A86877" w14:textId="79424FAA" w:rsidR="00C07991" w:rsidRPr="00C07991" w:rsidRDefault="00A26D4D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proofErr w:type="spellStart"/>
      <w:r>
        <w:rPr>
          <w:rFonts w:eastAsia="Times New Roman" w:cs="Arial"/>
          <w:b/>
          <w:bCs/>
          <w:color w:val="000000"/>
          <w:sz w:val="22"/>
          <w:lang w:eastAsia="en-CA"/>
        </w:rPr>
        <w:t>Mga</w:t>
      </w:r>
      <w:proofErr w:type="spellEnd"/>
      <w:r>
        <w:rPr>
          <w:rFonts w:eastAsia="Times New Roman" w:cs="Arial"/>
          <w:b/>
          <w:bCs/>
          <w:color w:val="000000"/>
          <w:sz w:val="22"/>
          <w:lang w:eastAsia="en-CA"/>
        </w:rPr>
        <w:t xml:space="preserve"> </w:t>
      </w:r>
      <w:r w:rsidR="00C07991" w:rsidRPr="00C07991">
        <w:rPr>
          <w:rFonts w:eastAsia="Times New Roman" w:cs="Arial"/>
          <w:b/>
          <w:bCs/>
          <w:color w:val="000000"/>
          <w:sz w:val="22"/>
          <w:lang w:eastAsia="en-CA"/>
        </w:rPr>
        <w:t xml:space="preserve">In-Person </w:t>
      </w:r>
      <w:proofErr w:type="spellStart"/>
      <w:r>
        <w:rPr>
          <w:rFonts w:eastAsia="Times New Roman" w:cs="Arial"/>
          <w:b/>
          <w:bCs/>
          <w:color w:val="000000"/>
          <w:sz w:val="22"/>
          <w:lang w:eastAsia="en-CA"/>
        </w:rPr>
        <w:t>na</w:t>
      </w:r>
      <w:proofErr w:type="spellEnd"/>
      <w:r>
        <w:rPr>
          <w:rFonts w:eastAsia="Times New Roman" w:cs="Arial"/>
          <w:b/>
          <w:bCs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z w:val="22"/>
          <w:lang w:eastAsia="en-CA"/>
        </w:rPr>
        <w:t>Paaralan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: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B73FB7">
        <w:rPr>
          <w:rFonts w:eastAsia="Times New Roman" w:cs="Arial"/>
          <w:color w:val="000000"/>
          <w:sz w:val="22"/>
          <w:lang w:eastAsia="en-CA"/>
        </w:rPr>
        <w:t>mag-</w:t>
      </w:r>
      <w:proofErr w:type="spellStart"/>
      <w:r w:rsidR="00B73FB7">
        <w:rPr>
          <w:rFonts w:eastAsia="Times New Roman" w:cs="Arial"/>
          <w:color w:val="000000"/>
          <w:sz w:val="22"/>
          <w:lang w:eastAsia="en-CA"/>
        </w:rPr>
        <w:t>aaral</w:t>
      </w:r>
      <w:proofErr w:type="spellEnd"/>
      <w:r w:rsidR="00B73FB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B73FB7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B73FB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B73FB7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B73FB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4C1801">
        <w:rPr>
          <w:rFonts w:eastAsia="Times New Roman" w:cs="Arial"/>
          <w:color w:val="000000"/>
          <w:sz w:val="22"/>
          <w:lang w:eastAsia="en-CA"/>
        </w:rPr>
        <w:t>programang</w:t>
      </w:r>
      <w:proofErr w:type="spellEnd"/>
      <w:r w:rsidR="004C180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B73FB7">
        <w:rPr>
          <w:rFonts w:eastAsia="Times New Roman" w:cs="Arial"/>
          <w:color w:val="000000"/>
          <w:sz w:val="22"/>
          <w:lang w:eastAsia="en-CA"/>
        </w:rPr>
        <w:t>Araw</w:t>
      </w:r>
      <w:proofErr w:type="spellEnd"/>
      <w:r w:rsidR="00B73FB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B73FB7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B73FB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B73FB7">
        <w:rPr>
          <w:rFonts w:eastAsia="Times New Roman" w:cs="Arial"/>
          <w:color w:val="000000"/>
          <w:sz w:val="22"/>
          <w:lang w:eastAsia="en-CA"/>
        </w:rPr>
        <w:t>Paaralan</w:t>
      </w:r>
      <w:proofErr w:type="spellEnd"/>
      <w:r w:rsidR="00B73FB7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A26E1E">
        <w:rPr>
          <w:rFonts w:eastAsia="Times New Roman" w:cs="Arial"/>
          <w:color w:val="000000"/>
          <w:sz w:val="22"/>
          <w:lang w:eastAsia="en-CA"/>
        </w:rPr>
        <w:t xml:space="preserve">ng Nasa </w:t>
      </w:r>
      <w:proofErr w:type="spellStart"/>
      <w:r w:rsidR="00A26E1E">
        <w:rPr>
          <w:rFonts w:eastAsia="Times New Roman" w:cs="Arial"/>
          <w:color w:val="000000"/>
          <w:sz w:val="22"/>
          <w:lang w:eastAsia="en-CA"/>
        </w:rPr>
        <w:t>Hustong</w:t>
      </w:r>
      <w:proofErr w:type="spellEnd"/>
      <w:r w:rsidR="00A26E1E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A26E1E">
        <w:rPr>
          <w:rFonts w:eastAsia="Times New Roman" w:cs="Arial"/>
          <w:color w:val="000000"/>
          <w:sz w:val="22"/>
          <w:lang w:eastAsia="en-CA"/>
        </w:rPr>
        <w:t>Gulang</w:t>
      </w:r>
      <w:proofErr w:type="spellEnd"/>
      <w:r w:rsidR="00A26E1E">
        <w:rPr>
          <w:rFonts w:eastAsia="Times New Roman" w:cs="Arial"/>
          <w:color w:val="000000"/>
          <w:sz w:val="22"/>
          <w:lang w:eastAsia="en-CA"/>
        </w:rPr>
        <w:t xml:space="preserve"> at </w:t>
      </w:r>
      <w:proofErr w:type="spellStart"/>
      <w:r w:rsidR="00C07991" w:rsidRPr="00C07991">
        <w:rPr>
          <w:rFonts w:eastAsia="Times New Roman" w:cs="Arial"/>
          <w:color w:val="000000"/>
          <w:sz w:val="22"/>
          <w:lang w:eastAsia="en-CA"/>
        </w:rPr>
        <w:t>EdVance</w:t>
      </w:r>
      <w:r w:rsidR="00A26E1E">
        <w:rPr>
          <w:rFonts w:eastAsia="Times New Roman" w:cs="Arial"/>
          <w:color w:val="000000"/>
          <w:sz w:val="22"/>
          <w:lang w:eastAsia="en-CA"/>
        </w:rPr>
        <w:t>ay</w:t>
      </w:r>
      <w:proofErr w:type="spellEnd"/>
      <w:r w:rsidR="00A26E1E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A26E1E">
        <w:rPr>
          <w:rFonts w:eastAsia="Times New Roman" w:cs="Arial"/>
          <w:color w:val="000000"/>
          <w:sz w:val="22"/>
          <w:lang w:eastAsia="en-CA"/>
        </w:rPr>
        <w:t>susundin</w:t>
      </w:r>
      <w:proofErr w:type="spellEnd"/>
      <w:r w:rsidR="00A26E1E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A26E1E"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 w:rsidR="00A26E1E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DF75FE">
        <w:rPr>
          <w:rFonts w:eastAsia="Times New Roman" w:cs="Arial"/>
          <w:color w:val="000000"/>
          <w:sz w:val="22"/>
          <w:lang w:eastAsia="en-CA"/>
        </w:rPr>
        <w:t>nasa</w:t>
      </w:r>
      <w:proofErr w:type="spellEnd"/>
      <w:r w:rsidR="00DF75FE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>online</w:t>
      </w:r>
      <w:r w:rsidR="00DF75FE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DF75FE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DF75FE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DF75FE">
        <w:rPr>
          <w:rFonts w:eastAsia="Times New Roman" w:cs="Arial"/>
          <w:color w:val="000000"/>
          <w:sz w:val="22"/>
          <w:lang w:eastAsia="en-CA"/>
        </w:rPr>
        <w:t>iskedyul</w:t>
      </w:r>
      <w:proofErr w:type="spellEnd"/>
      <w:r w:rsidR="00DF75FE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DF75FE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DF75FE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DF75FE">
        <w:rPr>
          <w:rFonts w:eastAsia="Times New Roman" w:cs="Arial"/>
          <w:color w:val="000000"/>
          <w:sz w:val="22"/>
          <w:lang w:eastAsia="en-CA"/>
        </w:rPr>
        <w:t>ito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230"/>
        <w:gridCol w:w="2230"/>
        <w:gridCol w:w="2230"/>
        <w:gridCol w:w="2230"/>
      </w:tblGrid>
      <w:tr w:rsidR="00C07991" w:rsidRPr="00C07991" w14:paraId="62C72820" w14:textId="77777777" w:rsidTr="00C07991">
        <w:trPr>
          <w:trHeight w:val="7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C73DA" w14:textId="77777777" w:rsidR="00C07991" w:rsidRPr="00C07991" w:rsidRDefault="00C07991" w:rsidP="00C0799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524C6" w14:textId="1E76E2ED" w:rsidR="00C07991" w:rsidRPr="00C07991" w:rsidRDefault="004A021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Araw</w:t>
            </w:r>
            <w:proofErr w:type="spellEnd"/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08AB6" w14:textId="3FD5CB4F" w:rsidR="00C07991" w:rsidRPr="00C07991" w:rsidRDefault="004A021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Araw</w:t>
            </w:r>
            <w:proofErr w:type="spellEnd"/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63D3D" w14:textId="077EF81C" w:rsidR="00C07991" w:rsidRPr="00C07991" w:rsidRDefault="004A021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Araw</w:t>
            </w:r>
            <w:proofErr w:type="spellEnd"/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80DD3" w14:textId="7902663B" w:rsidR="00C07991" w:rsidRPr="00C07991" w:rsidRDefault="004A021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Araw</w:t>
            </w:r>
            <w:proofErr w:type="spellEnd"/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4</w:t>
            </w:r>
          </w:p>
        </w:tc>
      </w:tr>
      <w:tr w:rsidR="00C07991" w:rsidRPr="00C07991" w14:paraId="1D1AB415" w14:textId="77777777" w:rsidTr="00C0799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B309D" w14:textId="0E5371AB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P</w:t>
            </w:r>
            <w:r w:rsidR="00291E6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anahon</w:t>
            </w:r>
            <w:proofErr w:type="spellEnd"/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1: 3 </w:t>
            </w:r>
            <w:proofErr w:type="spellStart"/>
            <w:r w:rsidR="00E23F55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oras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4BA78" w14:textId="44554E9A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1AB </w:t>
            </w:r>
            <w:r w:rsidR="0035586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Synchronous</w:t>
            </w:r>
            <w:r w:rsidR="0035586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(</w:t>
            </w:r>
            <w:proofErr w:type="spellStart"/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Magkasabay</w:t>
            </w:r>
            <w:proofErr w:type="spellEnd"/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)</w:t>
            </w:r>
            <w:r w:rsidR="0035586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279B6" w14:textId="19CC119A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1AB Synchronous</w:t>
            </w:r>
            <w:r w:rsid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(</w:t>
            </w:r>
            <w:proofErr w:type="spellStart"/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Magkasabay</w:t>
            </w:r>
            <w:proofErr w:type="spellEnd"/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43F83" w14:textId="63C232FC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2AB Synchronous</w:t>
            </w:r>
            <w:r w:rsid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(</w:t>
            </w:r>
            <w:proofErr w:type="spellStart"/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Magkasabay</w:t>
            </w:r>
            <w:proofErr w:type="spellEnd"/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5834B" w14:textId="03324FFB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2AB Synchronous</w:t>
            </w:r>
            <w:r w:rsid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(</w:t>
            </w:r>
            <w:proofErr w:type="spellStart"/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Magkasabay</w:t>
            </w:r>
            <w:proofErr w:type="spellEnd"/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)</w:t>
            </w:r>
          </w:p>
        </w:tc>
      </w:tr>
      <w:tr w:rsidR="00C07991" w:rsidRPr="00C07991" w14:paraId="20C9F4C1" w14:textId="77777777" w:rsidTr="00C0799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B4952" w14:textId="47E981BB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P</w:t>
            </w:r>
            <w:r w:rsidR="00291E6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anahon</w:t>
            </w:r>
            <w:proofErr w:type="spellEnd"/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2: 1 </w:t>
            </w:r>
            <w:proofErr w:type="spellStart"/>
            <w:r w:rsidR="00291E6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oras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89167" w14:textId="0D456EE2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2AB Synchronous</w:t>
            </w:r>
            <w:r w:rsid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(</w:t>
            </w:r>
            <w:proofErr w:type="spellStart"/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Magkasabay</w:t>
            </w:r>
            <w:proofErr w:type="spellEnd"/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EE240" w14:textId="222DC2E2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2AB Synchronous</w:t>
            </w:r>
            <w:r w:rsid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(</w:t>
            </w:r>
            <w:proofErr w:type="spellStart"/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Magkasabay</w:t>
            </w:r>
            <w:proofErr w:type="spellEnd"/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A962F" w14:textId="42674B2B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1AB Synchronous</w:t>
            </w:r>
            <w:r w:rsid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(</w:t>
            </w:r>
            <w:proofErr w:type="spellStart"/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Magkasabay</w:t>
            </w:r>
            <w:proofErr w:type="spellEnd"/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02FE2" w14:textId="28A1C3B4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1AB Synchronous</w:t>
            </w:r>
            <w:r w:rsid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(</w:t>
            </w:r>
            <w:proofErr w:type="spellStart"/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Magkasabay</w:t>
            </w:r>
            <w:proofErr w:type="spellEnd"/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)</w:t>
            </w:r>
          </w:p>
        </w:tc>
      </w:tr>
      <w:tr w:rsidR="00C07991" w:rsidRPr="00C07991" w14:paraId="5F41C2F3" w14:textId="77777777" w:rsidTr="00C0799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F4921" w14:textId="211307BD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P</w:t>
            </w:r>
            <w:r w:rsidR="00291E6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anahon</w:t>
            </w:r>
            <w:proofErr w:type="spellEnd"/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3: 2 </w:t>
            </w:r>
            <w:proofErr w:type="spellStart"/>
            <w:r w:rsidR="00291E6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oras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57FF6" w14:textId="32964E15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3AB Synchronous</w:t>
            </w:r>
            <w:r w:rsid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(</w:t>
            </w:r>
            <w:proofErr w:type="spellStart"/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Magkasabay</w:t>
            </w:r>
            <w:proofErr w:type="spellEnd"/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AB557" w14:textId="2E457217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3AB Synchronous</w:t>
            </w:r>
            <w:r w:rsid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(</w:t>
            </w:r>
            <w:proofErr w:type="spellStart"/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Magkasabay</w:t>
            </w:r>
            <w:proofErr w:type="spellEnd"/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BB48D" w14:textId="017FDEC8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3AB Synchronous</w:t>
            </w:r>
            <w:r w:rsid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(</w:t>
            </w:r>
            <w:proofErr w:type="spellStart"/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Magkasabay</w:t>
            </w:r>
            <w:proofErr w:type="spellEnd"/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A7F47" w14:textId="05BED005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3AB Synchronous</w:t>
            </w:r>
            <w:r w:rsid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(</w:t>
            </w:r>
            <w:proofErr w:type="spellStart"/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Magkasabay</w:t>
            </w:r>
            <w:proofErr w:type="spellEnd"/>
            <w:r w:rsidR="00640A82" w:rsidRPr="00640A8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)</w:t>
            </w:r>
          </w:p>
        </w:tc>
      </w:tr>
    </w:tbl>
    <w:p w14:paraId="78E0BD4A" w14:textId="71277456" w:rsidR="00C07991" w:rsidRPr="00C07991" w:rsidRDefault="00291E6D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proofErr w:type="spellStart"/>
      <w:r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oras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pagsisimula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at </w:t>
      </w:r>
      <w:proofErr w:type="spellStart"/>
      <w:r w:rsidR="00FD44E8">
        <w:rPr>
          <w:rFonts w:eastAsia="Times New Roman" w:cs="Arial"/>
          <w:color w:val="000000"/>
          <w:sz w:val="22"/>
          <w:lang w:eastAsia="en-CA"/>
        </w:rPr>
        <w:t>oras</w:t>
      </w:r>
      <w:proofErr w:type="spellEnd"/>
      <w:r w:rsidR="00FD44E8"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 w:rsidR="00186723">
        <w:rPr>
          <w:rFonts w:eastAsia="Times New Roman" w:cs="Arial"/>
          <w:color w:val="000000"/>
          <w:sz w:val="22"/>
          <w:lang w:eastAsia="en-CA"/>
        </w:rPr>
        <w:t>t</w:t>
      </w:r>
      <w:r>
        <w:rPr>
          <w:rFonts w:eastAsia="Times New Roman" w:cs="Arial"/>
          <w:color w:val="000000"/>
          <w:sz w:val="22"/>
          <w:lang w:eastAsia="en-CA"/>
        </w:rPr>
        <w:t>anghalian</w:t>
      </w:r>
      <w:proofErr w:type="spellEnd"/>
      <w:r w:rsidR="00FD44E8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186723">
        <w:rPr>
          <w:rFonts w:eastAsia="Times New Roman" w:cs="Arial"/>
          <w:color w:val="000000"/>
          <w:sz w:val="22"/>
          <w:lang w:eastAsia="en-CA"/>
        </w:rPr>
        <w:t xml:space="preserve">ay </w:t>
      </w:r>
      <w:proofErr w:type="spellStart"/>
      <w:r w:rsidR="00186723">
        <w:rPr>
          <w:rFonts w:eastAsia="Times New Roman" w:cs="Arial"/>
          <w:color w:val="000000"/>
          <w:sz w:val="22"/>
          <w:lang w:eastAsia="en-CA"/>
        </w:rPr>
        <w:t>mananatiling</w:t>
      </w:r>
      <w:proofErr w:type="spellEnd"/>
      <w:r w:rsidR="00186723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186723">
        <w:rPr>
          <w:rFonts w:eastAsia="Times New Roman" w:cs="Arial"/>
          <w:color w:val="000000"/>
          <w:sz w:val="22"/>
          <w:lang w:eastAsia="en-CA"/>
        </w:rPr>
        <w:t>pareho</w:t>
      </w:r>
      <w:proofErr w:type="spellEnd"/>
      <w:r w:rsidR="00186723">
        <w:rPr>
          <w:rFonts w:eastAsia="Times New Roman" w:cs="Arial"/>
          <w:color w:val="000000"/>
          <w:sz w:val="22"/>
          <w:lang w:eastAsia="en-CA"/>
        </w:rPr>
        <w:t xml:space="preserve"> para </w:t>
      </w:r>
      <w:proofErr w:type="spellStart"/>
      <w:r w:rsidR="00186723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186723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186723">
        <w:rPr>
          <w:rFonts w:eastAsia="Times New Roman" w:cs="Arial"/>
          <w:color w:val="000000"/>
          <w:sz w:val="22"/>
          <w:lang w:eastAsia="en-CA"/>
        </w:rPr>
        <w:t>bawa’t</w:t>
      </w:r>
      <w:proofErr w:type="spellEnd"/>
      <w:r w:rsidR="00186723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186723">
        <w:rPr>
          <w:rFonts w:eastAsia="Times New Roman" w:cs="Arial"/>
          <w:color w:val="000000"/>
          <w:sz w:val="22"/>
          <w:lang w:eastAsia="en-CA"/>
        </w:rPr>
        <w:t>paara</w:t>
      </w:r>
      <w:r w:rsidR="00413D71">
        <w:rPr>
          <w:rFonts w:eastAsia="Times New Roman" w:cs="Arial"/>
          <w:color w:val="000000"/>
          <w:sz w:val="22"/>
          <w:lang w:eastAsia="en-CA"/>
        </w:rPr>
        <w:t>lan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>.</w:t>
      </w:r>
    </w:p>
    <w:p w14:paraId="60CAB7FE" w14:textId="7FF7174D" w:rsidR="00C07991" w:rsidRPr="00775871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775871">
        <w:rPr>
          <w:rFonts w:eastAsia="Times New Roman" w:cs="Arial"/>
          <w:b/>
          <w:bCs/>
          <w:color w:val="000000"/>
          <w:sz w:val="22"/>
          <w:lang w:eastAsia="en-CA"/>
        </w:rPr>
        <w:lastRenderedPageBreak/>
        <w:t xml:space="preserve">Virtual </w:t>
      </w:r>
      <w:r w:rsidR="00413D71" w:rsidRPr="00775871">
        <w:rPr>
          <w:rFonts w:eastAsia="Times New Roman" w:cs="Arial"/>
          <w:b/>
          <w:bCs/>
          <w:color w:val="000000"/>
          <w:sz w:val="22"/>
          <w:lang w:eastAsia="en-CA"/>
        </w:rPr>
        <w:t xml:space="preserve">na </w:t>
      </w:r>
      <w:proofErr w:type="spellStart"/>
      <w:r w:rsidR="00413D71" w:rsidRPr="00775871">
        <w:rPr>
          <w:rFonts w:eastAsia="Times New Roman" w:cs="Arial"/>
          <w:b/>
          <w:bCs/>
          <w:color w:val="000000"/>
          <w:sz w:val="22"/>
          <w:lang w:eastAsia="en-CA"/>
        </w:rPr>
        <w:t>Pag-aaral</w:t>
      </w:r>
      <w:proofErr w:type="spellEnd"/>
      <w:r w:rsidRPr="00775871">
        <w:rPr>
          <w:rFonts w:eastAsia="Times New Roman" w:cs="Arial"/>
          <w:b/>
          <w:bCs/>
          <w:color w:val="000000"/>
          <w:sz w:val="22"/>
          <w:lang w:eastAsia="en-CA"/>
        </w:rPr>
        <w:t xml:space="preserve">: </w:t>
      </w:r>
      <w:r w:rsidR="00311B60" w:rsidRPr="00775871">
        <w:rPr>
          <w:rFonts w:eastAsia="Times New Roman" w:cs="Arial"/>
          <w:color w:val="000000"/>
          <w:sz w:val="22"/>
          <w:lang w:eastAsia="en-CA"/>
        </w:rPr>
        <w:t xml:space="preserve">Ay </w:t>
      </w:r>
      <w:proofErr w:type="spellStart"/>
      <w:r w:rsidR="00311B60" w:rsidRPr="00775871">
        <w:rPr>
          <w:rFonts w:eastAsia="Times New Roman" w:cs="Arial"/>
          <w:color w:val="000000"/>
          <w:sz w:val="22"/>
          <w:lang w:eastAsia="en-CA"/>
        </w:rPr>
        <w:t>patuloy</w:t>
      </w:r>
      <w:proofErr w:type="spellEnd"/>
      <w:r w:rsidR="00311B60" w:rsidRPr="00775871">
        <w:rPr>
          <w:rFonts w:eastAsia="Times New Roman" w:cs="Arial"/>
          <w:color w:val="000000"/>
          <w:sz w:val="22"/>
          <w:lang w:eastAsia="en-CA"/>
        </w:rPr>
        <w:t xml:space="preserve"> na </w:t>
      </w:r>
      <w:proofErr w:type="spellStart"/>
      <w:r w:rsidR="00311B60" w:rsidRPr="00775871">
        <w:rPr>
          <w:rFonts w:eastAsia="Times New Roman" w:cs="Arial"/>
          <w:color w:val="000000"/>
          <w:sz w:val="22"/>
          <w:lang w:eastAsia="en-CA"/>
        </w:rPr>
        <w:t>tatakbo</w:t>
      </w:r>
      <w:proofErr w:type="spellEnd"/>
      <w:r w:rsidR="00311B60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11B60" w:rsidRPr="00775871">
        <w:rPr>
          <w:rFonts w:eastAsia="Times New Roman" w:cs="Arial"/>
          <w:color w:val="000000"/>
          <w:sz w:val="22"/>
          <w:lang w:eastAsia="en-CA"/>
        </w:rPr>
        <w:t>tulad</w:t>
      </w:r>
      <w:proofErr w:type="spellEnd"/>
      <w:r w:rsidR="00311B60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11B60" w:rsidRPr="00775871">
        <w:rPr>
          <w:rFonts w:eastAsia="Times New Roman" w:cs="Arial"/>
          <w:color w:val="000000"/>
          <w:sz w:val="22"/>
          <w:lang w:eastAsia="en-CA"/>
        </w:rPr>
        <w:t>ng</w:t>
      </w:r>
      <w:proofErr w:type="spellEnd"/>
      <w:r w:rsidR="00311B60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r w:rsidRPr="00775871">
        <w:rPr>
          <w:rFonts w:eastAsia="Times New Roman" w:cs="Arial"/>
          <w:color w:val="000000"/>
          <w:sz w:val="22"/>
          <w:lang w:eastAsia="en-CA"/>
        </w:rPr>
        <w:t>normal.</w:t>
      </w:r>
    </w:p>
    <w:p w14:paraId="5C016BB4" w14:textId="7E739914" w:rsidR="00C07991" w:rsidRPr="00C07991" w:rsidRDefault="00454F5D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Mga</w:t>
      </w:r>
      <w:proofErr w:type="spellEnd"/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Kahaliling</w:t>
      </w:r>
      <w:proofErr w:type="spellEnd"/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Paaralan</w:t>
      </w:r>
      <w:proofErr w:type="spellEnd"/>
      <w:r w:rsidR="00C07991" w:rsidRPr="00C0799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/</w:t>
      </w:r>
      <w:proofErr w:type="spellStart"/>
      <w:r w:rsidR="00C07991" w:rsidRPr="00C0799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Program</w:t>
      </w:r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a</w:t>
      </w:r>
      <w:proofErr w:type="spellEnd"/>
    </w:p>
    <w:p w14:paraId="3D8DCFD4" w14:textId="4545F090" w:rsidR="00C07991" w:rsidRPr="00C07991" w:rsidRDefault="002A5E1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proofErr w:type="spellStart"/>
      <w:r>
        <w:rPr>
          <w:rFonts w:eastAsia="Times New Roman" w:cs="Arial"/>
          <w:b/>
          <w:bCs/>
          <w:color w:val="000000"/>
          <w:sz w:val="22"/>
          <w:lang w:eastAsia="en-CA"/>
        </w:rPr>
        <w:t>Mga</w:t>
      </w:r>
      <w:proofErr w:type="spellEnd"/>
      <w:r>
        <w:rPr>
          <w:rFonts w:eastAsia="Times New Roman" w:cs="Arial"/>
          <w:b/>
          <w:bCs/>
          <w:color w:val="000000"/>
          <w:sz w:val="22"/>
          <w:lang w:eastAsia="en-CA"/>
        </w:rPr>
        <w:t xml:space="preserve"> </w:t>
      </w:r>
      <w:r w:rsidR="00C07991" w:rsidRPr="00C07991">
        <w:rPr>
          <w:rFonts w:eastAsia="Times New Roman" w:cs="Arial"/>
          <w:b/>
          <w:bCs/>
          <w:color w:val="000000"/>
          <w:sz w:val="22"/>
          <w:lang w:eastAsia="en-CA"/>
        </w:rPr>
        <w:t xml:space="preserve">In-Person </w:t>
      </w:r>
      <w:proofErr w:type="spellStart"/>
      <w:r>
        <w:rPr>
          <w:rFonts w:eastAsia="Times New Roman" w:cs="Arial"/>
          <w:b/>
          <w:bCs/>
          <w:color w:val="000000"/>
          <w:sz w:val="22"/>
          <w:lang w:eastAsia="en-CA"/>
        </w:rPr>
        <w:t>na</w:t>
      </w:r>
      <w:proofErr w:type="spellEnd"/>
      <w:r>
        <w:rPr>
          <w:rFonts w:eastAsia="Times New Roman" w:cs="Arial"/>
          <w:b/>
          <w:bCs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z w:val="22"/>
          <w:lang w:eastAsia="en-CA"/>
        </w:rPr>
        <w:t>Paralan</w:t>
      </w:r>
      <w:proofErr w:type="spellEnd"/>
      <w:r w:rsidR="00C07991" w:rsidRPr="00C07991">
        <w:rPr>
          <w:rFonts w:eastAsia="Times New Roman" w:cs="Arial"/>
          <w:b/>
          <w:bCs/>
          <w:color w:val="000000"/>
          <w:sz w:val="22"/>
          <w:lang w:eastAsia="en-CA"/>
        </w:rPr>
        <w:t xml:space="preserve">: </w:t>
      </w:r>
      <w:proofErr w:type="spellStart"/>
      <w:r w:rsidR="00081148"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 w:rsidR="00081148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081148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081148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081148">
        <w:rPr>
          <w:rFonts w:eastAsia="Times New Roman" w:cs="Arial"/>
          <w:color w:val="000000"/>
          <w:sz w:val="22"/>
          <w:lang w:eastAsia="en-CA"/>
        </w:rPr>
        <w:t>paaralan</w:t>
      </w:r>
      <w:proofErr w:type="spellEnd"/>
      <w:r w:rsidR="00081148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081148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081148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081148">
        <w:rPr>
          <w:rFonts w:eastAsia="Times New Roman" w:cs="Arial"/>
          <w:color w:val="000000"/>
          <w:sz w:val="22"/>
          <w:lang w:eastAsia="en-CA"/>
        </w:rPr>
        <w:t>hindi</w:t>
      </w:r>
      <w:proofErr w:type="spellEnd"/>
      <w:r w:rsidR="00081148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081148">
        <w:rPr>
          <w:rFonts w:eastAsia="Times New Roman" w:cs="Arial"/>
          <w:color w:val="000000"/>
          <w:sz w:val="22"/>
          <w:lang w:eastAsia="en-CA"/>
        </w:rPr>
        <w:t>gumagamit</w:t>
      </w:r>
      <w:proofErr w:type="spellEnd"/>
      <w:r w:rsidR="00081148"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 w:rsidR="00081148">
        <w:rPr>
          <w:rFonts w:eastAsia="Times New Roman" w:cs="Arial"/>
          <w:color w:val="000000"/>
          <w:sz w:val="22"/>
          <w:lang w:eastAsia="en-CA"/>
        </w:rPr>
        <w:t>binuo</w:t>
      </w:r>
      <w:proofErr w:type="spellEnd"/>
      <w:r w:rsidR="00081148"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 w:rsidR="00081148">
        <w:rPr>
          <w:rFonts w:eastAsia="Times New Roman" w:cs="Arial"/>
          <w:color w:val="000000"/>
          <w:sz w:val="22"/>
          <w:lang w:eastAsia="en-CA"/>
        </w:rPr>
        <w:t>Lupon</w:t>
      </w:r>
      <w:proofErr w:type="spellEnd"/>
      <w:r w:rsidR="00093222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093222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093222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0C6C51">
        <w:rPr>
          <w:rFonts w:eastAsia="Times New Roman" w:cs="Arial"/>
          <w:color w:val="000000"/>
          <w:sz w:val="22"/>
          <w:lang w:eastAsia="en-CA"/>
        </w:rPr>
        <w:t>umaangkop</w:t>
      </w:r>
      <w:proofErr w:type="spellEnd"/>
      <w:r w:rsidR="000C6C5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0C6C51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0C6C5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0C6C51">
        <w:rPr>
          <w:rFonts w:eastAsia="Times New Roman" w:cs="Arial"/>
          <w:color w:val="000000"/>
          <w:sz w:val="22"/>
          <w:lang w:eastAsia="en-CA"/>
        </w:rPr>
        <w:t>tala-orasan</w:t>
      </w:r>
      <w:proofErr w:type="spellEnd"/>
      <w:r w:rsidR="000C6C51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>(</w:t>
      </w:r>
      <w:proofErr w:type="spellStart"/>
      <w:r w:rsidR="000C6C51">
        <w:rPr>
          <w:rFonts w:eastAsia="Times New Roman" w:cs="Arial"/>
          <w:color w:val="000000"/>
          <w:sz w:val="22"/>
          <w:lang w:eastAsia="en-CA"/>
        </w:rPr>
        <w:t>kagaya</w:t>
      </w:r>
      <w:proofErr w:type="spellEnd"/>
      <w:r w:rsidR="000C6C51"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 w:rsidR="007E55A7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7E55A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E55A7">
        <w:rPr>
          <w:rFonts w:eastAsia="Times New Roman" w:cs="Arial"/>
          <w:color w:val="000000"/>
          <w:sz w:val="22"/>
          <w:lang w:eastAsia="en-CA"/>
        </w:rPr>
        <w:t>Kahaliling</w:t>
      </w:r>
      <w:proofErr w:type="spellEnd"/>
      <w:r w:rsidR="007E55A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E55A7">
        <w:rPr>
          <w:rFonts w:eastAsia="Times New Roman" w:cs="Arial"/>
          <w:color w:val="000000"/>
          <w:sz w:val="22"/>
          <w:lang w:eastAsia="en-CA"/>
        </w:rPr>
        <w:t>Paaralan-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>Program</w:t>
      </w:r>
      <w:r w:rsidR="007E55A7">
        <w:rPr>
          <w:rFonts w:eastAsia="Times New Roman" w:cs="Arial"/>
          <w:color w:val="000000"/>
          <w:sz w:val="22"/>
          <w:lang w:eastAsia="en-CA"/>
        </w:rPr>
        <w:t>a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, </w:t>
      </w:r>
      <w:proofErr w:type="spellStart"/>
      <w:r w:rsidR="00740615">
        <w:rPr>
          <w:rFonts w:eastAsia="Times New Roman" w:cs="Arial"/>
          <w:color w:val="000000"/>
          <w:sz w:val="22"/>
          <w:lang w:eastAsia="en-CA"/>
        </w:rPr>
        <w:t>nag</w:t>
      </w:r>
      <w:r w:rsidR="004E0157">
        <w:rPr>
          <w:rFonts w:eastAsia="Times New Roman" w:cs="Arial"/>
          <w:color w:val="000000"/>
          <w:sz w:val="22"/>
          <w:lang w:eastAsia="en-CA"/>
        </w:rPr>
        <w:t>t</w:t>
      </w:r>
      <w:r w:rsidR="00740615">
        <w:rPr>
          <w:rFonts w:eastAsia="Times New Roman" w:cs="Arial"/>
          <w:color w:val="000000"/>
          <w:sz w:val="22"/>
          <w:lang w:eastAsia="en-CA"/>
        </w:rPr>
        <w:t>ipon</w:t>
      </w:r>
      <w:proofErr w:type="spellEnd"/>
      <w:r w:rsidR="00740615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40615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740615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40615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740615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40615">
        <w:rPr>
          <w:rFonts w:eastAsia="Times New Roman" w:cs="Arial"/>
          <w:color w:val="000000"/>
          <w:sz w:val="22"/>
          <w:lang w:eastAsia="en-CA"/>
        </w:rPr>
        <w:t>lugar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, </w:t>
      </w:r>
      <w:proofErr w:type="spellStart"/>
      <w:r w:rsidR="00740615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740615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>ISP</w:t>
      </w:r>
      <w:r w:rsidR="00740615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47287">
        <w:rPr>
          <w:rFonts w:eastAsia="Times New Roman" w:cs="Arial"/>
          <w:color w:val="000000"/>
          <w:sz w:val="22"/>
          <w:lang w:eastAsia="en-CA"/>
        </w:rPr>
        <w:t>a</w:t>
      </w:r>
      <w:r w:rsidR="00740615">
        <w:rPr>
          <w:rFonts w:eastAsia="Times New Roman" w:cs="Arial"/>
          <w:color w:val="000000"/>
          <w:sz w:val="22"/>
          <w:lang w:eastAsia="en-CA"/>
        </w:rPr>
        <w:t>tbp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.) </w:t>
      </w:r>
      <w:r w:rsidR="00740615">
        <w:rPr>
          <w:rFonts w:eastAsia="Times New Roman" w:cs="Arial"/>
          <w:color w:val="000000"/>
          <w:sz w:val="22"/>
          <w:lang w:eastAsia="en-CA"/>
        </w:rPr>
        <w:t xml:space="preserve">ay </w:t>
      </w:r>
      <w:proofErr w:type="spellStart"/>
      <w:r w:rsidR="00740615">
        <w:rPr>
          <w:rFonts w:eastAsia="Times New Roman" w:cs="Arial"/>
          <w:color w:val="000000"/>
          <w:sz w:val="22"/>
          <w:lang w:eastAsia="en-CA"/>
        </w:rPr>
        <w:t>magsasagawa</w:t>
      </w:r>
      <w:proofErr w:type="spellEnd"/>
      <w:r w:rsidR="00740615"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 w:rsidR="00BC3112">
        <w:rPr>
          <w:rFonts w:eastAsia="Times New Roman" w:cs="Arial"/>
          <w:color w:val="000000"/>
          <w:sz w:val="22"/>
          <w:lang w:eastAsia="en-CA"/>
        </w:rPr>
        <w:t>lokal</w:t>
      </w:r>
      <w:proofErr w:type="spellEnd"/>
      <w:r w:rsidR="00BC3112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BC3112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BC3112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BC3112">
        <w:rPr>
          <w:rFonts w:eastAsia="Times New Roman" w:cs="Arial"/>
          <w:color w:val="000000"/>
          <w:sz w:val="22"/>
          <w:lang w:eastAsia="en-CA"/>
        </w:rPr>
        <w:t>binuong</w:t>
      </w:r>
      <w:proofErr w:type="spellEnd"/>
      <w:r w:rsidR="00BC3112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BC3112">
        <w:rPr>
          <w:rFonts w:eastAsia="Times New Roman" w:cs="Arial"/>
          <w:color w:val="000000"/>
          <w:sz w:val="22"/>
          <w:lang w:eastAsia="en-CA"/>
        </w:rPr>
        <w:t>malayuang</w:t>
      </w:r>
      <w:proofErr w:type="spellEnd"/>
      <w:r w:rsidR="00BC3112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BC3112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BC3112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BC3112">
        <w:rPr>
          <w:rFonts w:eastAsia="Times New Roman" w:cs="Arial"/>
          <w:color w:val="000000"/>
          <w:sz w:val="22"/>
          <w:lang w:eastAsia="en-CA"/>
        </w:rPr>
        <w:t>iskedyul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>.</w:t>
      </w:r>
    </w:p>
    <w:p w14:paraId="046AC007" w14:textId="272AAD70" w:rsidR="00C07991" w:rsidRPr="00775871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775871">
        <w:rPr>
          <w:rFonts w:eastAsia="Times New Roman" w:cs="Arial"/>
          <w:b/>
          <w:bCs/>
          <w:color w:val="000000"/>
          <w:sz w:val="22"/>
          <w:lang w:eastAsia="en-CA"/>
        </w:rPr>
        <w:t xml:space="preserve">Virtual </w:t>
      </w:r>
      <w:r w:rsidR="00BC3112" w:rsidRPr="00775871">
        <w:rPr>
          <w:rFonts w:eastAsia="Times New Roman" w:cs="Arial"/>
          <w:b/>
          <w:bCs/>
          <w:color w:val="000000"/>
          <w:sz w:val="22"/>
          <w:lang w:eastAsia="en-CA"/>
        </w:rPr>
        <w:t xml:space="preserve">na </w:t>
      </w:r>
      <w:proofErr w:type="spellStart"/>
      <w:r w:rsidR="00BC3112" w:rsidRPr="00775871">
        <w:rPr>
          <w:rFonts w:eastAsia="Times New Roman" w:cs="Arial"/>
          <w:b/>
          <w:bCs/>
          <w:color w:val="000000"/>
          <w:sz w:val="22"/>
          <w:lang w:eastAsia="en-CA"/>
        </w:rPr>
        <w:t>Pag-aaral</w:t>
      </w:r>
      <w:proofErr w:type="spellEnd"/>
      <w:r w:rsidRPr="00775871">
        <w:rPr>
          <w:rFonts w:eastAsia="Times New Roman" w:cs="Arial"/>
          <w:b/>
          <w:bCs/>
          <w:color w:val="000000"/>
          <w:sz w:val="22"/>
          <w:lang w:eastAsia="en-CA"/>
        </w:rPr>
        <w:t>:</w:t>
      </w:r>
      <w:r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BC3112" w:rsidRPr="00775871">
        <w:rPr>
          <w:rFonts w:eastAsia="Times New Roman" w:cs="Arial"/>
          <w:color w:val="000000"/>
          <w:sz w:val="22"/>
          <w:lang w:eastAsia="en-CA"/>
        </w:rPr>
        <w:t xml:space="preserve">Ay </w:t>
      </w:r>
      <w:proofErr w:type="spellStart"/>
      <w:r w:rsidR="00BC3112" w:rsidRPr="00775871">
        <w:rPr>
          <w:rFonts w:eastAsia="Times New Roman" w:cs="Arial"/>
          <w:color w:val="000000"/>
          <w:sz w:val="22"/>
          <w:lang w:eastAsia="en-CA"/>
        </w:rPr>
        <w:t>patuloy</w:t>
      </w:r>
      <w:proofErr w:type="spellEnd"/>
      <w:r w:rsidR="00BC3112" w:rsidRPr="00775871">
        <w:rPr>
          <w:rFonts w:eastAsia="Times New Roman" w:cs="Arial"/>
          <w:color w:val="000000"/>
          <w:sz w:val="22"/>
          <w:lang w:eastAsia="en-CA"/>
        </w:rPr>
        <w:t xml:space="preserve"> na </w:t>
      </w:r>
      <w:proofErr w:type="spellStart"/>
      <w:r w:rsidR="00BC3112" w:rsidRPr="00775871">
        <w:rPr>
          <w:rFonts w:eastAsia="Times New Roman" w:cs="Arial"/>
          <w:color w:val="000000"/>
          <w:sz w:val="22"/>
          <w:lang w:eastAsia="en-CA"/>
        </w:rPr>
        <w:t>tatakbo</w:t>
      </w:r>
      <w:proofErr w:type="spellEnd"/>
      <w:r w:rsidR="00BC3112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BC3112" w:rsidRPr="00775871">
        <w:rPr>
          <w:rFonts w:eastAsia="Times New Roman" w:cs="Arial"/>
          <w:color w:val="000000"/>
          <w:sz w:val="22"/>
          <w:lang w:eastAsia="en-CA"/>
        </w:rPr>
        <w:t>tulad</w:t>
      </w:r>
      <w:proofErr w:type="spellEnd"/>
      <w:r w:rsidR="00BC3112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BC3112" w:rsidRPr="00775871">
        <w:rPr>
          <w:rFonts w:eastAsia="Times New Roman" w:cs="Arial"/>
          <w:color w:val="000000"/>
          <w:sz w:val="22"/>
          <w:lang w:eastAsia="en-CA"/>
        </w:rPr>
        <w:t>ng</w:t>
      </w:r>
      <w:proofErr w:type="spellEnd"/>
      <w:r w:rsidR="00BC3112" w:rsidRPr="00775871">
        <w:rPr>
          <w:rFonts w:eastAsia="Times New Roman" w:cs="Arial"/>
          <w:color w:val="000000"/>
          <w:sz w:val="22"/>
          <w:lang w:eastAsia="en-CA"/>
        </w:rPr>
        <w:t xml:space="preserve"> normal.</w:t>
      </w:r>
    </w:p>
    <w:p w14:paraId="0E556F03" w14:textId="69455F3F" w:rsidR="00C07991" w:rsidRPr="00775871" w:rsidRDefault="00C47BD8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proofErr w:type="spellStart"/>
      <w:r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N</w:t>
      </w:r>
      <w:r w:rsidR="003A1F9B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agtipon</w:t>
      </w:r>
      <w:proofErr w:type="spellEnd"/>
      <w:r w:rsidR="00CA3421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na </w:t>
      </w:r>
      <w:proofErr w:type="spellStart"/>
      <w:r w:rsidR="00CA3421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mga</w:t>
      </w:r>
      <w:proofErr w:type="spellEnd"/>
      <w:r w:rsidR="00CA3421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Lugar </w:t>
      </w:r>
      <w:proofErr w:type="spellStart"/>
      <w:r w:rsidR="00CA3421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ng</w:t>
      </w:r>
      <w:proofErr w:type="spellEnd"/>
      <w:r w:rsidR="00CA3421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</w:t>
      </w:r>
      <w:proofErr w:type="spellStart"/>
      <w:r w:rsidR="00BC3112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Espesyal</w:t>
      </w:r>
      <w:proofErr w:type="spellEnd"/>
      <w:r w:rsidR="00BC3112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na </w:t>
      </w:r>
      <w:proofErr w:type="spellStart"/>
      <w:r w:rsidR="00BC3112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Edukasyon</w:t>
      </w:r>
      <w:proofErr w:type="spellEnd"/>
      <w:r w:rsidR="007273CB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(</w:t>
      </w:r>
      <w:proofErr w:type="spellStart"/>
      <w:r w:rsidR="007273CB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Special</w:t>
      </w:r>
      <w:proofErr w:type="spellEnd"/>
      <w:r w:rsidR="007273CB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</w:t>
      </w:r>
      <w:proofErr w:type="spellStart"/>
      <w:r w:rsidR="007273CB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Education</w:t>
      </w:r>
      <w:proofErr w:type="spellEnd"/>
      <w:r w:rsidR="007273CB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</w:t>
      </w:r>
      <w:proofErr w:type="spellStart"/>
      <w:r w:rsidR="007273CB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Congregated</w:t>
      </w:r>
      <w:proofErr w:type="spellEnd"/>
      <w:r w:rsidR="007273CB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</w:t>
      </w:r>
      <w:proofErr w:type="spellStart"/>
      <w:r w:rsidR="007273CB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Sites</w:t>
      </w:r>
      <w:proofErr w:type="spellEnd"/>
      <w:r w:rsidR="007273CB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) </w:t>
      </w:r>
      <w:r w:rsidR="00CA3421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</w:t>
      </w:r>
    </w:p>
    <w:p w14:paraId="7E908ED7" w14:textId="02F45407" w:rsidR="00C07991" w:rsidRPr="00775871" w:rsidRDefault="004E0157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proofErr w:type="spellStart"/>
      <w:r w:rsidRPr="00775871"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Pr="00775871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C47BD8" w:rsidRPr="00775871">
        <w:rPr>
          <w:rFonts w:eastAsia="Times New Roman" w:cs="Arial"/>
          <w:color w:val="000000"/>
          <w:sz w:val="22"/>
          <w:lang w:eastAsia="en-CA"/>
        </w:rPr>
        <w:t>N</w:t>
      </w:r>
      <w:r w:rsidR="00E10D74" w:rsidRPr="00775871">
        <w:rPr>
          <w:rFonts w:eastAsia="Times New Roman" w:cs="Arial"/>
          <w:color w:val="000000"/>
          <w:sz w:val="22"/>
          <w:lang w:eastAsia="en-CA"/>
        </w:rPr>
        <w:t>agtipon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na Lugar </w:t>
      </w:r>
      <w:r w:rsidR="00C07991" w:rsidRPr="00775871">
        <w:rPr>
          <w:rFonts w:eastAsia="Times New Roman" w:cs="Arial"/>
          <w:color w:val="000000"/>
          <w:sz w:val="22"/>
          <w:lang w:eastAsia="en-CA"/>
        </w:rPr>
        <w:t>(</w:t>
      </w:r>
      <w:proofErr w:type="spellStart"/>
      <w:r w:rsidR="007273CB" w:rsidRPr="00775871">
        <w:rPr>
          <w:rFonts w:eastAsia="Times New Roman" w:cs="Arial"/>
          <w:color w:val="000000"/>
          <w:sz w:val="22"/>
          <w:lang w:eastAsia="en-CA"/>
        </w:rPr>
        <w:t>nakalista</w:t>
      </w:r>
      <w:proofErr w:type="spellEnd"/>
      <w:r w:rsidR="007273CB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273CB" w:rsidRPr="00775871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7273CB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273CB" w:rsidRPr="00775871">
        <w:rPr>
          <w:rFonts w:eastAsia="Times New Roman" w:cs="Arial"/>
          <w:color w:val="000000"/>
          <w:sz w:val="22"/>
          <w:lang w:eastAsia="en-CA"/>
        </w:rPr>
        <w:t>ibaba</w:t>
      </w:r>
      <w:proofErr w:type="spellEnd"/>
      <w:r w:rsidR="00C07991" w:rsidRPr="00775871">
        <w:rPr>
          <w:rFonts w:eastAsia="Times New Roman" w:cs="Arial"/>
          <w:color w:val="000000"/>
          <w:sz w:val="22"/>
          <w:lang w:eastAsia="en-CA"/>
        </w:rPr>
        <w:t xml:space="preserve">) </w:t>
      </w:r>
      <w:r w:rsidR="007273CB" w:rsidRPr="00775871">
        <w:rPr>
          <w:rFonts w:eastAsia="Times New Roman" w:cs="Arial"/>
          <w:color w:val="000000"/>
          <w:sz w:val="22"/>
          <w:lang w:eastAsia="en-CA"/>
        </w:rPr>
        <w:t xml:space="preserve">ay </w:t>
      </w:r>
      <w:proofErr w:type="spellStart"/>
      <w:r w:rsidR="009C719D" w:rsidRPr="00775871">
        <w:rPr>
          <w:rFonts w:eastAsia="Times New Roman" w:cs="Arial"/>
          <w:color w:val="000000"/>
          <w:sz w:val="22"/>
          <w:lang w:eastAsia="en-CA"/>
        </w:rPr>
        <w:t>magsasagawa</w:t>
      </w:r>
      <w:proofErr w:type="spellEnd"/>
      <w:r w:rsidR="009C719D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9C719D" w:rsidRPr="00775871">
        <w:rPr>
          <w:rFonts w:eastAsia="Times New Roman" w:cs="Arial"/>
          <w:color w:val="000000"/>
          <w:sz w:val="22"/>
          <w:lang w:eastAsia="en-CA"/>
        </w:rPr>
        <w:t>ng</w:t>
      </w:r>
      <w:proofErr w:type="spellEnd"/>
      <w:r w:rsidR="009C719D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9C719D" w:rsidRPr="00775871">
        <w:rPr>
          <w:rFonts w:eastAsia="Times New Roman" w:cs="Arial"/>
          <w:color w:val="000000"/>
          <w:sz w:val="22"/>
          <w:lang w:eastAsia="en-CA"/>
        </w:rPr>
        <w:t>lokal</w:t>
      </w:r>
      <w:proofErr w:type="spellEnd"/>
      <w:r w:rsidR="009C719D" w:rsidRPr="00775871">
        <w:rPr>
          <w:rFonts w:eastAsia="Times New Roman" w:cs="Arial"/>
          <w:color w:val="000000"/>
          <w:sz w:val="22"/>
          <w:lang w:eastAsia="en-CA"/>
        </w:rPr>
        <w:t xml:space="preserve"> na</w:t>
      </w:r>
      <w:r w:rsidR="00C61655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C61655" w:rsidRPr="00775871">
        <w:rPr>
          <w:rFonts w:eastAsia="Times New Roman" w:cs="Arial"/>
          <w:color w:val="000000"/>
          <w:sz w:val="22"/>
          <w:lang w:eastAsia="en-CA"/>
        </w:rPr>
        <w:t>binuong</w:t>
      </w:r>
      <w:r w:rsidR="00BE6F95" w:rsidRPr="00775871">
        <w:rPr>
          <w:rFonts w:eastAsia="Times New Roman" w:cs="Arial"/>
          <w:color w:val="000000"/>
          <w:sz w:val="22"/>
          <w:lang w:eastAsia="en-CA"/>
        </w:rPr>
        <w:t>iskedyul</w:t>
      </w:r>
      <w:proofErr w:type="spellEnd"/>
      <w:r w:rsidR="00BE6F95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C435D8" w:rsidRPr="00775871">
        <w:rPr>
          <w:rFonts w:eastAsia="Times New Roman" w:cs="Arial"/>
          <w:color w:val="000000"/>
          <w:sz w:val="22"/>
          <w:lang w:eastAsia="en-CA"/>
        </w:rPr>
        <w:t>ng</w:t>
      </w:r>
      <w:proofErr w:type="spellEnd"/>
      <w:r w:rsidR="00C435D8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9C719D" w:rsidRPr="00775871">
        <w:rPr>
          <w:rFonts w:eastAsia="Times New Roman" w:cs="Arial"/>
          <w:color w:val="000000"/>
          <w:sz w:val="22"/>
          <w:lang w:eastAsia="en-CA"/>
        </w:rPr>
        <w:t>malayuang</w:t>
      </w:r>
      <w:proofErr w:type="spellEnd"/>
      <w:r w:rsidR="009C719D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9C719D" w:rsidRPr="00775871">
        <w:rPr>
          <w:rFonts w:eastAsia="Times New Roman" w:cs="Arial"/>
          <w:color w:val="000000"/>
          <w:sz w:val="22"/>
          <w:lang w:eastAsia="en-CA"/>
        </w:rPr>
        <w:t>pag-aaral</w:t>
      </w:r>
      <w:proofErr w:type="spellEnd"/>
      <w:r w:rsidR="00B50111" w:rsidRPr="00775871">
        <w:rPr>
          <w:rFonts w:eastAsia="Times New Roman" w:cs="Arial"/>
          <w:color w:val="000000"/>
          <w:sz w:val="22"/>
          <w:lang w:eastAsia="en-CA"/>
        </w:rPr>
        <w:t>.</w:t>
      </w:r>
    </w:p>
    <w:p w14:paraId="0AC4DC9F" w14:textId="7F2340C7" w:rsidR="00C07991" w:rsidRPr="00C07991" w:rsidRDefault="00D00FF0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proofErr w:type="spellStart"/>
      <w:r>
        <w:rPr>
          <w:rFonts w:eastAsia="Times New Roman" w:cs="Arial"/>
          <w:b/>
          <w:bCs/>
          <w:color w:val="000000"/>
          <w:sz w:val="22"/>
          <w:lang w:eastAsia="en-CA"/>
        </w:rPr>
        <w:t>Mga</w:t>
      </w:r>
      <w:proofErr w:type="spellEnd"/>
      <w:r>
        <w:rPr>
          <w:rFonts w:eastAsia="Times New Roman" w:cs="Arial"/>
          <w:b/>
          <w:bCs/>
          <w:color w:val="000000"/>
          <w:sz w:val="22"/>
          <w:lang w:eastAsia="en-CA"/>
        </w:rPr>
        <w:t xml:space="preserve"> </w:t>
      </w:r>
      <w:proofErr w:type="spellStart"/>
      <w:r w:rsidR="00762B63">
        <w:rPr>
          <w:rFonts w:eastAsia="Times New Roman" w:cs="Arial"/>
          <w:b/>
          <w:bCs/>
          <w:color w:val="000000"/>
          <w:sz w:val="22"/>
          <w:lang w:eastAsia="en-CA"/>
        </w:rPr>
        <w:t>N</w:t>
      </w:r>
      <w:r w:rsidR="00BC5075">
        <w:rPr>
          <w:rFonts w:eastAsia="Times New Roman" w:cs="Arial"/>
          <w:b/>
          <w:bCs/>
          <w:color w:val="000000"/>
          <w:sz w:val="22"/>
          <w:lang w:eastAsia="en-CA"/>
        </w:rPr>
        <w:t>agtipon</w:t>
      </w:r>
      <w:proofErr w:type="spellEnd"/>
      <w:r w:rsidR="00BC5075">
        <w:rPr>
          <w:rFonts w:eastAsia="Times New Roman" w:cs="Arial"/>
          <w:b/>
          <w:bCs/>
          <w:color w:val="000000"/>
          <w:sz w:val="22"/>
          <w:lang w:eastAsia="en-CA"/>
        </w:rPr>
        <w:t xml:space="preserve"> </w:t>
      </w:r>
      <w:proofErr w:type="spellStart"/>
      <w:r w:rsidR="00BC5075">
        <w:rPr>
          <w:rFonts w:eastAsia="Times New Roman" w:cs="Arial"/>
          <w:b/>
          <w:bCs/>
          <w:color w:val="000000"/>
          <w:sz w:val="22"/>
          <w:lang w:eastAsia="en-CA"/>
        </w:rPr>
        <w:t>n</w:t>
      </w:r>
      <w:r w:rsidR="00F35A7A">
        <w:rPr>
          <w:rFonts w:eastAsia="Times New Roman" w:cs="Arial"/>
          <w:b/>
          <w:bCs/>
          <w:color w:val="000000"/>
          <w:sz w:val="22"/>
          <w:lang w:eastAsia="en-CA"/>
        </w:rPr>
        <w:t>a</w:t>
      </w:r>
      <w:proofErr w:type="spellEnd"/>
      <w:r w:rsidR="00BC5075">
        <w:rPr>
          <w:rFonts w:eastAsia="Times New Roman" w:cs="Arial"/>
          <w:b/>
          <w:bCs/>
          <w:color w:val="000000"/>
          <w:sz w:val="22"/>
          <w:lang w:eastAsia="en-CA"/>
        </w:rPr>
        <w:t xml:space="preserve"> Lugar ng </w:t>
      </w:r>
      <w:proofErr w:type="spellStart"/>
      <w:r w:rsidR="00C07991" w:rsidRPr="00C07991">
        <w:rPr>
          <w:rFonts w:eastAsia="Times New Roman" w:cs="Arial"/>
          <w:b/>
          <w:bCs/>
          <w:color w:val="000000"/>
          <w:sz w:val="22"/>
          <w:lang w:eastAsia="en-CA"/>
        </w:rPr>
        <w:t>Elementary</w:t>
      </w:r>
      <w:r>
        <w:rPr>
          <w:rFonts w:eastAsia="Times New Roman" w:cs="Arial"/>
          <w:b/>
          <w:bCs/>
          <w:color w:val="000000"/>
          <w:sz w:val="22"/>
          <w:lang w:eastAsia="en-CA"/>
        </w:rPr>
        <w:t>a</w:t>
      </w:r>
      <w:proofErr w:type="spellEnd"/>
      <w:r w:rsidR="00C07991" w:rsidRPr="00C07991">
        <w:rPr>
          <w:rFonts w:eastAsia="Times New Roman" w:cs="Arial"/>
          <w:b/>
          <w:bCs/>
          <w:color w:val="000000"/>
          <w:sz w:val="22"/>
          <w:lang w:eastAsia="en-CA"/>
        </w:rPr>
        <w:t xml:space="preserve">: 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Beverly School, Lucy McCormick Senior School, Seneca School, Sunny View Jr. </w:t>
      </w:r>
      <w:r w:rsidR="00227212">
        <w:rPr>
          <w:rFonts w:eastAsia="Times New Roman" w:cs="Arial"/>
          <w:color w:val="000000"/>
          <w:sz w:val="22"/>
          <w:lang w:eastAsia="en-CA"/>
        </w:rPr>
        <w:t>at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 Sr. PS, Parklane PS, William J. </w:t>
      </w:r>
      <w:proofErr w:type="spellStart"/>
      <w:r w:rsidR="00C07991" w:rsidRPr="00C07991">
        <w:rPr>
          <w:rFonts w:eastAsia="Times New Roman" w:cs="Arial"/>
          <w:color w:val="000000"/>
          <w:sz w:val="22"/>
          <w:lang w:eastAsia="en-CA"/>
        </w:rPr>
        <w:t>McCordic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 School</w:t>
      </w:r>
    </w:p>
    <w:p w14:paraId="3D5085D2" w14:textId="6BDBD9EC" w:rsidR="00C07991" w:rsidRPr="00C07991" w:rsidRDefault="002A676B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proofErr w:type="spellStart"/>
      <w:r>
        <w:rPr>
          <w:rFonts w:eastAsia="Times New Roman" w:cs="Arial"/>
          <w:b/>
          <w:bCs/>
          <w:color w:val="000000"/>
          <w:sz w:val="22"/>
          <w:lang w:eastAsia="en-CA"/>
        </w:rPr>
        <w:t>Mga</w:t>
      </w:r>
      <w:proofErr w:type="spellEnd"/>
      <w:r>
        <w:rPr>
          <w:rFonts w:eastAsia="Times New Roman" w:cs="Arial"/>
          <w:b/>
          <w:bCs/>
          <w:color w:val="000000"/>
          <w:sz w:val="22"/>
          <w:lang w:eastAsia="en-CA"/>
        </w:rPr>
        <w:t xml:space="preserve"> </w:t>
      </w:r>
      <w:proofErr w:type="spellStart"/>
      <w:r w:rsidR="00762B63">
        <w:rPr>
          <w:rFonts w:eastAsia="Times New Roman" w:cs="Arial"/>
          <w:b/>
          <w:bCs/>
          <w:color w:val="000000"/>
          <w:sz w:val="22"/>
          <w:lang w:eastAsia="en-CA"/>
        </w:rPr>
        <w:t>N</w:t>
      </w:r>
      <w:r>
        <w:rPr>
          <w:rFonts w:eastAsia="Times New Roman" w:cs="Arial"/>
          <w:b/>
          <w:bCs/>
          <w:color w:val="000000"/>
          <w:sz w:val="22"/>
          <w:lang w:eastAsia="en-CA"/>
        </w:rPr>
        <w:t>agtipon</w:t>
      </w:r>
      <w:proofErr w:type="spellEnd"/>
      <w:r>
        <w:rPr>
          <w:rFonts w:eastAsia="Times New Roman" w:cs="Arial"/>
          <w:b/>
          <w:bCs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z w:val="22"/>
          <w:lang w:eastAsia="en-CA"/>
        </w:rPr>
        <w:t>na</w:t>
      </w:r>
      <w:proofErr w:type="spellEnd"/>
      <w:r>
        <w:rPr>
          <w:rFonts w:eastAsia="Times New Roman" w:cs="Arial"/>
          <w:b/>
          <w:bCs/>
          <w:color w:val="000000"/>
          <w:sz w:val="22"/>
          <w:lang w:eastAsia="en-CA"/>
        </w:rPr>
        <w:t xml:space="preserve"> Lugar ng </w:t>
      </w:r>
      <w:proofErr w:type="spellStart"/>
      <w:r>
        <w:rPr>
          <w:rFonts w:eastAsia="Times New Roman" w:cs="Arial"/>
          <w:b/>
          <w:bCs/>
          <w:color w:val="000000"/>
          <w:sz w:val="22"/>
          <w:lang w:eastAsia="en-CA"/>
        </w:rPr>
        <w:t>Sekundaryo</w:t>
      </w:r>
      <w:proofErr w:type="spellEnd"/>
      <w:r w:rsidR="00C07991" w:rsidRPr="00C07991">
        <w:rPr>
          <w:rFonts w:eastAsia="Times New Roman" w:cs="Arial"/>
          <w:b/>
          <w:bCs/>
          <w:color w:val="000000"/>
          <w:sz w:val="22"/>
          <w:lang w:eastAsia="en-CA"/>
        </w:rPr>
        <w:t xml:space="preserve">: 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Central Etobicoke, </w:t>
      </w:r>
      <w:proofErr w:type="spellStart"/>
      <w:r w:rsidR="00C07991" w:rsidRPr="00C07991">
        <w:rPr>
          <w:rFonts w:eastAsia="Times New Roman" w:cs="Arial"/>
          <w:color w:val="000000"/>
          <w:sz w:val="22"/>
          <w:lang w:eastAsia="en-CA"/>
        </w:rPr>
        <w:t>Drewry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 Secondary School, Frank </w:t>
      </w:r>
      <w:proofErr w:type="spellStart"/>
      <w:r w:rsidR="00C07991" w:rsidRPr="00C07991">
        <w:rPr>
          <w:rFonts w:eastAsia="Times New Roman" w:cs="Arial"/>
          <w:color w:val="000000"/>
          <w:sz w:val="22"/>
          <w:lang w:eastAsia="en-CA"/>
        </w:rPr>
        <w:t>Oke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>, Maplewood High School, Sir William Osler, York Humber HS </w:t>
      </w:r>
    </w:p>
    <w:p w14:paraId="552A9CC2" w14:textId="72484990" w:rsidR="00C07991" w:rsidRPr="00C07991" w:rsidRDefault="00C85CC0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proofErr w:type="spellStart"/>
      <w:r>
        <w:rPr>
          <w:rFonts w:eastAsia="Times New Roman" w:cs="Arial"/>
          <w:color w:val="000000"/>
          <w:sz w:val="22"/>
          <w:lang w:eastAsia="en-CA"/>
        </w:rPr>
        <w:t>Pakitandaan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bilang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bahagi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pagsisikap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pamahalaan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protektahan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2870B0">
        <w:rPr>
          <w:rFonts w:eastAsia="Times New Roman" w:cs="Arial"/>
          <w:color w:val="000000"/>
          <w:sz w:val="22"/>
          <w:lang w:eastAsia="en-CA"/>
        </w:rPr>
        <w:t>pinakamahina</w:t>
      </w:r>
      <w:proofErr w:type="spellEnd"/>
      <w:r w:rsidR="002870B0">
        <w:rPr>
          <w:rFonts w:eastAsia="Times New Roman" w:cs="Arial"/>
          <w:color w:val="000000"/>
          <w:sz w:val="22"/>
          <w:lang w:eastAsia="en-CA"/>
        </w:rPr>
        <w:t xml:space="preserve">, </w:t>
      </w:r>
      <w:proofErr w:type="spellStart"/>
      <w:r w:rsidR="002870B0"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 w:rsidR="002870B0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2870B0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2870B0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2870B0">
        <w:rPr>
          <w:rFonts w:eastAsia="Times New Roman" w:cs="Arial"/>
          <w:color w:val="000000"/>
          <w:sz w:val="22"/>
          <w:lang w:eastAsia="en-CA"/>
        </w:rPr>
        <w:t>lupon</w:t>
      </w:r>
      <w:proofErr w:type="spellEnd"/>
      <w:r w:rsidR="002870B0"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 w:rsidR="002870B0">
        <w:rPr>
          <w:rFonts w:eastAsia="Times New Roman" w:cs="Arial"/>
          <w:color w:val="000000"/>
          <w:sz w:val="22"/>
          <w:lang w:eastAsia="en-CA"/>
        </w:rPr>
        <w:t>paaralan</w:t>
      </w:r>
      <w:proofErr w:type="spellEnd"/>
      <w:r w:rsidR="002870B0">
        <w:rPr>
          <w:rFonts w:eastAsia="Times New Roman" w:cs="Arial"/>
          <w:color w:val="000000"/>
          <w:sz w:val="22"/>
          <w:lang w:eastAsia="en-CA"/>
        </w:rPr>
        <w:t xml:space="preserve"> ay, kung </w:t>
      </w:r>
      <w:proofErr w:type="spellStart"/>
      <w:r w:rsidR="002870B0">
        <w:rPr>
          <w:rFonts w:eastAsia="Times New Roman" w:cs="Arial"/>
          <w:color w:val="000000"/>
          <w:sz w:val="22"/>
          <w:lang w:eastAsia="en-CA"/>
        </w:rPr>
        <w:t>saan</w:t>
      </w:r>
      <w:proofErr w:type="spellEnd"/>
      <w:r w:rsidR="002870B0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2C1511">
        <w:rPr>
          <w:rFonts w:eastAsia="Times New Roman" w:cs="Arial"/>
          <w:color w:val="000000"/>
          <w:sz w:val="22"/>
          <w:lang w:eastAsia="en-CA"/>
        </w:rPr>
        <w:t>maaari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, </w:t>
      </w:r>
      <w:proofErr w:type="spellStart"/>
      <w:r w:rsidR="002870B0">
        <w:rPr>
          <w:rFonts w:eastAsia="Times New Roman" w:cs="Arial"/>
          <w:color w:val="000000"/>
          <w:sz w:val="22"/>
          <w:lang w:eastAsia="en-CA"/>
        </w:rPr>
        <w:t>magbibigay</w:t>
      </w:r>
      <w:proofErr w:type="spellEnd"/>
      <w:r w:rsidR="002870B0">
        <w:rPr>
          <w:rFonts w:eastAsia="Times New Roman" w:cs="Arial"/>
          <w:color w:val="000000"/>
          <w:sz w:val="22"/>
          <w:lang w:eastAsia="en-CA"/>
        </w:rPr>
        <w:t xml:space="preserve"> ng 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in-person </w:t>
      </w:r>
      <w:proofErr w:type="spellStart"/>
      <w:r w:rsidR="002B4006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2B4006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2B4006">
        <w:rPr>
          <w:rFonts w:eastAsia="Times New Roman" w:cs="Arial"/>
          <w:color w:val="000000"/>
          <w:sz w:val="22"/>
          <w:lang w:eastAsia="en-CA"/>
        </w:rPr>
        <w:t>suporta</w:t>
      </w:r>
      <w:proofErr w:type="spellEnd"/>
      <w:r w:rsidR="002B4006">
        <w:rPr>
          <w:rFonts w:eastAsia="Times New Roman" w:cs="Arial"/>
          <w:color w:val="000000"/>
          <w:sz w:val="22"/>
          <w:lang w:eastAsia="en-CA"/>
        </w:rPr>
        <w:t xml:space="preserve"> para </w:t>
      </w:r>
      <w:proofErr w:type="spellStart"/>
      <w:r w:rsidR="002B4006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2B4006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2B4006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2B4006">
        <w:rPr>
          <w:rFonts w:eastAsia="Times New Roman" w:cs="Arial"/>
          <w:color w:val="000000"/>
          <w:sz w:val="22"/>
          <w:lang w:eastAsia="en-CA"/>
        </w:rPr>
        <w:t xml:space="preserve"> mag-</w:t>
      </w:r>
      <w:proofErr w:type="spellStart"/>
      <w:r w:rsidR="002B4006">
        <w:rPr>
          <w:rFonts w:eastAsia="Times New Roman" w:cs="Arial"/>
          <w:color w:val="000000"/>
          <w:sz w:val="22"/>
          <w:lang w:eastAsia="en-CA"/>
        </w:rPr>
        <w:t>aaral</w:t>
      </w:r>
      <w:proofErr w:type="spellEnd"/>
      <w:r w:rsidR="002B4006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2B4006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2B4006">
        <w:rPr>
          <w:rFonts w:eastAsia="Times New Roman" w:cs="Arial"/>
          <w:color w:val="000000"/>
          <w:sz w:val="22"/>
          <w:lang w:eastAsia="en-CA"/>
        </w:rPr>
        <w:t xml:space="preserve"> may </w:t>
      </w:r>
      <w:proofErr w:type="spellStart"/>
      <w:r w:rsidR="002B4006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2B4006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2B4006">
        <w:rPr>
          <w:rFonts w:eastAsia="Times New Roman" w:cs="Arial"/>
          <w:color w:val="000000"/>
          <w:sz w:val="22"/>
          <w:lang w:eastAsia="en-CA"/>
        </w:rPr>
        <w:t>pangangailangan</w:t>
      </w:r>
      <w:proofErr w:type="spellEnd"/>
      <w:r w:rsidR="002B4006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2B4006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2B4006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2B4006">
        <w:rPr>
          <w:rFonts w:eastAsia="Times New Roman" w:cs="Arial"/>
          <w:color w:val="000000"/>
          <w:sz w:val="22"/>
          <w:lang w:eastAsia="en-CA"/>
        </w:rPr>
        <w:t>espesyal</w:t>
      </w:r>
      <w:proofErr w:type="spellEnd"/>
      <w:r w:rsidR="002B4006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2B4006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2B4006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2B4006">
        <w:rPr>
          <w:rFonts w:eastAsia="Times New Roman" w:cs="Arial"/>
          <w:color w:val="000000"/>
          <w:sz w:val="22"/>
          <w:lang w:eastAsia="en-CA"/>
        </w:rPr>
        <w:t>edukasyon</w:t>
      </w:r>
      <w:proofErr w:type="spellEnd"/>
      <w:r w:rsidR="002B4006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2B4006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2B4006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2B4006">
        <w:rPr>
          <w:rFonts w:eastAsia="Times New Roman" w:cs="Arial"/>
          <w:color w:val="000000"/>
          <w:sz w:val="22"/>
          <w:lang w:eastAsia="en-CA"/>
        </w:rPr>
        <w:t>hindi</w:t>
      </w:r>
      <w:proofErr w:type="spellEnd"/>
      <w:r w:rsidR="002B4006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6A2A37">
        <w:rPr>
          <w:rFonts w:eastAsia="Times New Roman" w:cs="Arial"/>
          <w:color w:val="000000"/>
          <w:sz w:val="22"/>
          <w:lang w:eastAsia="en-CA"/>
        </w:rPr>
        <w:t>mapaluluwagan</w:t>
      </w:r>
      <w:proofErr w:type="spellEnd"/>
      <w:r w:rsidR="006A2A3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6A2A37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6A2A3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6A2A37">
        <w:rPr>
          <w:rFonts w:eastAsia="Times New Roman" w:cs="Arial"/>
          <w:color w:val="000000"/>
          <w:sz w:val="22"/>
          <w:lang w:eastAsia="en-CA"/>
        </w:rPr>
        <w:t>pamamagitan</w:t>
      </w:r>
      <w:proofErr w:type="spellEnd"/>
      <w:r w:rsidR="006A2A37"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 w:rsidR="006A2A37">
        <w:rPr>
          <w:rFonts w:eastAsia="Times New Roman" w:cs="Arial"/>
          <w:color w:val="000000"/>
          <w:sz w:val="22"/>
          <w:lang w:eastAsia="en-CA"/>
        </w:rPr>
        <w:t>malayuang</w:t>
      </w:r>
      <w:proofErr w:type="spellEnd"/>
      <w:r w:rsidR="006A2A3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6A2A37">
        <w:rPr>
          <w:rFonts w:eastAsia="Times New Roman" w:cs="Arial"/>
          <w:color w:val="000000"/>
          <w:sz w:val="22"/>
          <w:lang w:eastAsia="en-CA"/>
        </w:rPr>
        <w:t>pag-aaral</w:t>
      </w:r>
      <w:proofErr w:type="spellEnd"/>
      <w:r w:rsidR="006A2A3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6A2A37">
        <w:rPr>
          <w:rFonts w:eastAsia="Times New Roman" w:cs="Arial"/>
          <w:color w:val="000000"/>
          <w:sz w:val="22"/>
          <w:lang w:eastAsia="en-CA"/>
        </w:rPr>
        <w:t>batay</w:t>
      </w:r>
      <w:proofErr w:type="spellEnd"/>
      <w:r w:rsidR="006A2A3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6A2A37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6A2A3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6A2A37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6A2A3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6A2A37">
        <w:rPr>
          <w:rFonts w:eastAsia="Times New Roman" w:cs="Arial"/>
          <w:color w:val="000000"/>
          <w:sz w:val="22"/>
          <w:lang w:eastAsia="en-CA"/>
        </w:rPr>
        <w:t>pangangailangan</w:t>
      </w:r>
      <w:proofErr w:type="spellEnd"/>
      <w:r w:rsidR="006A2A37">
        <w:rPr>
          <w:rFonts w:eastAsia="Times New Roman" w:cs="Arial"/>
          <w:color w:val="000000"/>
          <w:sz w:val="22"/>
          <w:lang w:eastAsia="en-CA"/>
        </w:rPr>
        <w:t xml:space="preserve"> ng mag-</w:t>
      </w:r>
      <w:proofErr w:type="spellStart"/>
      <w:r w:rsidR="006A2A37">
        <w:rPr>
          <w:rFonts w:eastAsia="Times New Roman" w:cs="Arial"/>
          <w:color w:val="000000"/>
          <w:sz w:val="22"/>
          <w:lang w:eastAsia="en-CA"/>
        </w:rPr>
        <w:t>aaral</w:t>
      </w:r>
      <w:proofErr w:type="spellEnd"/>
      <w:r w:rsidR="003A6AC5">
        <w:rPr>
          <w:rFonts w:eastAsia="Times New Roman" w:cs="Arial"/>
          <w:color w:val="000000"/>
          <w:sz w:val="22"/>
          <w:lang w:eastAsia="en-CA"/>
        </w:rPr>
        <w:t xml:space="preserve">. </w:t>
      </w:r>
      <w:proofErr w:type="spellStart"/>
      <w:r w:rsidR="003A6AC5">
        <w:rPr>
          <w:rFonts w:eastAsia="Times New Roman" w:cs="Arial"/>
          <w:color w:val="000000"/>
          <w:sz w:val="22"/>
          <w:lang w:eastAsia="en-CA"/>
        </w:rPr>
        <w:t>Mangyaring</w:t>
      </w:r>
      <w:proofErr w:type="spellEnd"/>
      <w:r w:rsidR="003A6AC5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A6AC5">
        <w:rPr>
          <w:rFonts w:eastAsia="Times New Roman" w:cs="Arial"/>
          <w:color w:val="000000"/>
          <w:sz w:val="22"/>
          <w:lang w:eastAsia="en-CA"/>
        </w:rPr>
        <w:t>makipag-usap</w:t>
      </w:r>
      <w:proofErr w:type="spellEnd"/>
      <w:r w:rsidR="003A6AC5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A6AC5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3A6AC5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A6AC5">
        <w:rPr>
          <w:rFonts w:eastAsia="Times New Roman" w:cs="Arial"/>
          <w:color w:val="000000"/>
          <w:sz w:val="22"/>
          <w:lang w:eastAsia="en-CA"/>
        </w:rPr>
        <w:t>punong-guro</w:t>
      </w:r>
      <w:proofErr w:type="spellEnd"/>
      <w:r w:rsidR="003A6AC5"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 w:rsidR="003A6AC5">
        <w:rPr>
          <w:rFonts w:eastAsia="Times New Roman" w:cs="Arial"/>
          <w:color w:val="000000"/>
          <w:sz w:val="22"/>
          <w:lang w:eastAsia="en-CA"/>
        </w:rPr>
        <w:t>iyong</w:t>
      </w:r>
      <w:proofErr w:type="spellEnd"/>
      <w:r w:rsidR="003A6AC5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A6AC5">
        <w:rPr>
          <w:rFonts w:eastAsia="Times New Roman" w:cs="Arial"/>
          <w:color w:val="000000"/>
          <w:sz w:val="22"/>
          <w:lang w:eastAsia="en-CA"/>
        </w:rPr>
        <w:t>anak</w:t>
      </w:r>
      <w:proofErr w:type="spellEnd"/>
      <w:r w:rsidR="003A6AC5">
        <w:rPr>
          <w:rFonts w:eastAsia="Times New Roman" w:cs="Arial"/>
          <w:color w:val="000000"/>
          <w:sz w:val="22"/>
          <w:lang w:eastAsia="en-CA"/>
        </w:rPr>
        <w:t xml:space="preserve"> kung </w:t>
      </w:r>
      <w:proofErr w:type="spellStart"/>
      <w:r w:rsidR="006348B3">
        <w:rPr>
          <w:rFonts w:eastAsia="Times New Roman" w:cs="Arial"/>
          <w:color w:val="000000"/>
          <w:sz w:val="22"/>
          <w:lang w:eastAsia="en-CA"/>
        </w:rPr>
        <w:t>naniniwala</w:t>
      </w:r>
      <w:proofErr w:type="spellEnd"/>
      <w:r w:rsidR="006348B3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6348B3">
        <w:rPr>
          <w:rFonts w:eastAsia="Times New Roman" w:cs="Arial"/>
          <w:color w:val="000000"/>
          <w:sz w:val="22"/>
          <w:lang w:eastAsia="en-CA"/>
        </w:rPr>
        <w:t>ka</w:t>
      </w:r>
      <w:proofErr w:type="spellEnd"/>
      <w:r w:rsidR="006348B3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6348B3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6348B3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6348B3">
        <w:rPr>
          <w:rFonts w:eastAsia="Times New Roman" w:cs="Arial"/>
          <w:color w:val="000000"/>
          <w:sz w:val="22"/>
          <w:lang w:eastAsia="en-CA"/>
        </w:rPr>
        <w:t>kakailanganin</w:t>
      </w:r>
      <w:proofErr w:type="spellEnd"/>
      <w:r w:rsidR="006348B3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6348B3">
        <w:rPr>
          <w:rFonts w:eastAsia="Times New Roman" w:cs="Arial"/>
          <w:color w:val="000000"/>
          <w:sz w:val="22"/>
          <w:lang w:eastAsia="en-CA"/>
        </w:rPr>
        <w:t>ito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>.</w:t>
      </w:r>
    </w:p>
    <w:p w14:paraId="22D003E9" w14:textId="34007016" w:rsidR="005A1FC8" w:rsidRDefault="005A1FC8" w:rsidP="000B4299">
      <w:pPr>
        <w:rPr>
          <w:lang w:eastAsia="en-CA"/>
        </w:rPr>
      </w:pPr>
    </w:p>
    <w:p w14:paraId="5ECCA5A7" w14:textId="758EE9C6" w:rsidR="00C07991" w:rsidRPr="00775871" w:rsidRDefault="00136B0F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proofErr w:type="spellStart"/>
      <w:r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Programa</w:t>
      </w:r>
      <w:proofErr w:type="spellEnd"/>
      <w:r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ng </w:t>
      </w:r>
      <w:proofErr w:type="spellStart"/>
      <w:r w:rsidR="005A1FC8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Pangangalaga</w:t>
      </w:r>
      <w:proofErr w:type="spellEnd"/>
      <w:r w:rsidR="005A1FC8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</w:t>
      </w:r>
      <w:proofErr w:type="spellStart"/>
      <w:proofErr w:type="gramStart"/>
      <w:r w:rsidR="001B5EA6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sa</w:t>
      </w:r>
      <w:proofErr w:type="spellEnd"/>
      <w:proofErr w:type="gramEnd"/>
      <w:r w:rsidR="005A1FC8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Bata</w:t>
      </w:r>
      <w:r w:rsidR="00C07991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/</w:t>
      </w:r>
      <w:proofErr w:type="spellStart"/>
      <w:r w:rsidR="0059238F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Pinaha</w:t>
      </w:r>
      <w:r w:rsidR="001B5EA6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bang</w:t>
      </w:r>
      <w:proofErr w:type="spellEnd"/>
      <w:r w:rsidR="001B5EA6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</w:t>
      </w:r>
      <w:proofErr w:type="spellStart"/>
      <w:r w:rsidR="001B5EA6" w:rsidRPr="00775871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Araw</w:t>
      </w:r>
      <w:proofErr w:type="spellEnd"/>
    </w:p>
    <w:p w14:paraId="6BFBD613" w14:textId="21FC6F2A" w:rsidR="00C07991" w:rsidRPr="00C07991" w:rsidRDefault="00136B0F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proofErr w:type="spellStart"/>
      <w:proofErr w:type="gramStart"/>
      <w:r w:rsidRPr="00775871"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Pr="00775871">
        <w:rPr>
          <w:rFonts w:eastAsia="Times New Roman" w:cs="Arial"/>
          <w:color w:val="000000"/>
          <w:sz w:val="22"/>
          <w:lang w:eastAsia="en-CA"/>
        </w:rPr>
        <w:t>lahat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 w:rsidRPr="00775871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Pr="00775871">
        <w:rPr>
          <w:rFonts w:eastAsia="Times New Roman" w:cs="Arial"/>
          <w:color w:val="000000"/>
          <w:sz w:val="22"/>
          <w:lang w:eastAsia="en-CA"/>
        </w:rPr>
        <w:t>programa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 w:rsidRPr="00775871">
        <w:rPr>
          <w:rFonts w:eastAsia="Times New Roman" w:cs="Arial"/>
          <w:color w:val="000000"/>
          <w:sz w:val="22"/>
          <w:lang w:eastAsia="en-CA"/>
        </w:rPr>
        <w:t>pangangalaga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7B126A" w:rsidRPr="00775871">
        <w:rPr>
          <w:rFonts w:eastAsia="Times New Roman" w:cs="Arial"/>
          <w:color w:val="000000"/>
          <w:sz w:val="22"/>
          <w:lang w:eastAsia="en-CA"/>
        </w:rPr>
        <w:t xml:space="preserve">ng </w:t>
      </w:r>
      <w:proofErr w:type="spellStart"/>
      <w:r w:rsidRPr="00775871">
        <w:rPr>
          <w:rFonts w:eastAsia="Times New Roman" w:cs="Arial"/>
          <w:color w:val="000000"/>
          <w:sz w:val="22"/>
          <w:lang w:eastAsia="en-CA"/>
        </w:rPr>
        <w:t>bata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Pr="00775871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Pr="00775871">
        <w:rPr>
          <w:rFonts w:eastAsia="Times New Roman" w:cs="Arial"/>
          <w:color w:val="000000"/>
          <w:sz w:val="22"/>
          <w:lang w:eastAsia="en-CA"/>
        </w:rPr>
        <w:t>nagsisilbi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B126A" w:rsidRPr="00775871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7B126A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B126A" w:rsidRPr="00775871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7B126A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Pr="00775871">
        <w:rPr>
          <w:rFonts w:eastAsia="Times New Roman" w:cs="Arial"/>
          <w:color w:val="000000"/>
          <w:sz w:val="22"/>
          <w:lang w:eastAsia="en-CA"/>
        </w:rPr>
        <w:t>sanggol</w:t>
      </w:r>
      <w:proofErr w:type="spellEnd"/>
      <w:r w:rsidR="005708C8" w:rsidRPr="00775871">
        <w:rPr>
          <w:rFonts w:eastAsia="Times New Roman" w:cs="Arial"/>
          <w:color w:val="000000"/>
          <w:sz w:val="22"/>
          <w:lang w:eastAsia="en-CA"/>
        </w:rPr>
        <w:t xml:space="preserve">, </w:t>
      </w:r>
      <w:proofErr w:type="spellStart"/>
      <w:r w:rsidR="005708C8" w:rsidRPr="00775871">
        <w:rPr>
          <w:rFonts w:eastAsia="Times New Roman" w:cs="Arial"/>
          <w:color w:val="000000"/>
          <w:sz w:val="22"/>
          <w:lang w:eastAsia="en-CA"/>
        </w:rPr>
        <w:t>batang</w:t>
      </w:r>
      <w:proofErr w:type="spellEnd"/>
      <w:r w:rsidR="005708C8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B126A" w:rsidRPr="00775871">
        <w:rPr>
          <w:rFonts w:eastAsia="Times New Roman" w:cs="Arial"/>
          <w:color w:val="000000"/>
          <w:sz w:val="22"/>
          <w:lang w:eastAsia="en-CA"/>
        </w:rPr>
        <w:t>paslit</w:t>
      </w:r>
      <w:proofErr w:type="spellEnd"/>
      <w:r w:rsidR="007B126A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5708C8" w:rsidRPr="00775871">
        <w:rPr>
          <w:rFonts w:eastAsia="Times New Roman" w:cs="Arial"/>
          <w:color w:val="000000"/>
          <w:sz w:val="22"/>
          <w:lang w:eastAsia="en-CA"/>
        </w:rPr>
        <w:t xml:space="preserve">at </w:t>
      </w:r>
      <w:proofErr w:type="spellStart"/>
      <w:r w:rsidR="005708C8" w:rsidRPr="00775871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5708C8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0F6B50" w:rsidRPr="00775871">
        <w:rPr>
          <w:rFonts w:eastAsia="Times New Roman" w:cs="Arial"/>
          <w:color w:val="000000"/>
          <w:sz w:val="22"/>
          <w:lang w:eastAsia="en-CA"/>
        </w:rPr>
        <w:t>batang</w:t>
      </w:r>
      <w:proofErr w:type="spellEnd"/>
      <w:r w:rsidR="000F6B50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0F6B50" w:rsidRPr="00775871">
        <w:rPr>
          <w:rFonts w:eastAsia="Times New Roman" w:cs="Arial"/>
          <w:color w:val="000000"/>
          <w:sz w:val="22"/>
          <w:lang w:eastAsia="en-CA"/>
        </w:rPr>
        <w:t>nasa</w:t>
      </w:r>
      <w:proofErr w:type="spellEnd"/>
      <w:r w:rsidR="000F6B50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0F6B50" w:rsidRPr="00775871">
        <w:rPr>
          <w:rFonts w:eastAsia="Times New Roman" w:cs="Arial"/>
          <w:color w:val="000000"/>
          <w:sz w:val="22"/>
          <w:lang w:eastAsia="en-CA"/>
        </w:rPr>
        <w:t>edad</w:t>
      </w:r>
      <w:proofErr w:type="spellEnd"/>
      <w:r w:rsidR="000F6B50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0F6B50" w:rsidRPr="00775871">
        <w:rPr>
          <w:rFonts w:eastAsia="Times New Roman" w:cs="Arial"/>
          <w:color w:val="000000"/>
          <w:sz w:val="22"/>
          <w:lang w:eastAsia="en-CA"/>
        </w:rPr>
        <w:t>bago</w:t>
      </w:r>
      <w:proofErr w:type="spellEnd"/>
      <w:r w:rsidR="000F6B50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3068D8" w:rsidRPr="00775871">
        <w:rPr>
          <w:rFonts w:eastAsia="Times New Roman" w:cs="Arial"/>
          <w:color w:val="000000"/>
          <w:sz w:val="22"/>
          <w:lang w:eastAsia="en-CA"/>
        </w:rPr>
        <w:t xml:space="preserve">ng </w:t>
      </w:r>
      <w:proofErr w:type="spellStart"/>
      <w:r w:rsidR="003068D8" w:rsidRPr="00775871">
        <w:rPr>
          <w:rFonts w:eastAsia="Times New Roman" w:cs="Arial"/>
          <w:color w:val="000000"/>
          <w:sz w:val="22"/>
          <w:lang w:eastAsia="en-CA"/>
        </w:rPr>
        <w:t>paaralan</w:t>
      </w:r>
      <w:proofErr w:type="spellEnd"/>
      <w:r w:rsidR="000F6B50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0F6B50" w:rsidRPr="00775871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0F6B50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0F6B50" w:rsidRPr="00775871">
        <w:rPr>
          <w:rFonts w:eastAsia="Times New Roman" w:cs="Arial"/>
          <w:color w:val="000000"/>
          <w:sz w:val="22"/>
          <w:lang w:eastAsia="en-CA"/>
        </w:rPr>
        <w:t>matatagpuan</w:t>
      </w:r>
      <w:proofErr w:type="spellEnd"/>
      <w:r w:rsidR="000F6B50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0F6B50" w:rsidRPr="00775871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0F6B50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0F6B50" w:rsidRPr="00775871">
        <w:rPr>
          <w:rFonts w:eastAsia="Times New Roman" w:cs="Arial"/>
          <w:color w:val="000000"/>
          <w:sz w:val="22"/>
          <w:lang w:eastAsia="en-CA"/>
        </w:rPr>
        <w:t>loob</w:t>
      </w:r>
      <w:proofErr w:type="spellEnd"/>
      <w:r w:rsidR="000F6B50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2D6078" w:rsidRPr="00775871">
        <w:rPr>
          <w:rFonts w:eastAsia="Times New Roman" w:cs="Arial"/>
          <w:color w:val="000000"/>
          <w:sz w:val="22"/>
          <w:lang w:eastAsia="en-CA"/>
        </w:rPr>
        <w:t xml:space="preserve">ng </w:t>
      </w:r>
      <w:proofErr w:type="spellStart"/>
      <w:r w:rsidR="002D6078" w:rsidRPr="00775871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2D6078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2D6078" w:rsidRPr="00775871">
        <w:rPr>
          <w:rFonts w:eastAsia="Times New Roman" w:cs="Arial"/>
          <w:color w:val="000000"/>
          <w:sz w:val="22"/>
          <w:lang w:eastAsia="en-CA"/>
        </w:rPr>
        <w:t>paaralan</w:t>
      </w:r>
      <w:proofErr w:type="spellEnd"/>
      <w:r w:rsidR="002D6078" w:rsidRPr="00775871">
        <w:rPr>
          <w:rFonts w:eastAsia="Times New Roman" w:cs="Arial"/>
          <w:color w:val="000000"/>
          <w:sz w:val="22"/>
          <w:lang w:eastAsia="en-CA"/>
        </w:rPr>
        <w:t xml:space="preserve"> ng</w:t>
      </w:r>
      <w:r w:rsidR="00C07991" w:rsidRPr="00775871">
        <w:rPr>
          <w:rFonts w:eastAsia="Times New Roman" w:cs="Arial"/>
          <w:color w:val="000000"/>
          <w:sz w:val="22"/>
          <w:lang w:eastAsia="en-CA"/>
        </w:rPr>
        <w:t xml:space="preserve"> TDSB </w:t>
      </w:r>
      <w:r w:rsidR="002D6078" w:rsidRPr="00775871">
        <w:rPr>
          <w:rFonts w:eastAsia="Times New Roman" w:cs="Arial"/>
          <w:color w:val="000000"/>
          <w:sz w:val="22"/>
          <w:lang w:eastAsia="en-CA"/>
        </w:rPr>
        <w:t xml:space="preserve">ay </w:t>
      </w:r>
      <w:proofErr w:type="spellStart"/>
      <w:r w:rsidR="002D6078" w:rsidRPr="00775871">
        <w:rPr>
          <w:rFonts w:eastAsia="Times New Roman" w:cs="Arial"/>
          <w:color w:val="000000"/>
          <w:sz w:val="22"/>
          <w:lang w:eastAsia="en-CA"/>
        </w:rPr>
        <w:t>pahihintulutang</w:t>
      </w:r>
      <w:proofErr w:type="spellEnd"/>
      <w:r w:rsidR="002D6078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2D6078" w:rsidRPr="00775871">
        <w:rPr>
          <w:rFonts w:eastAsia="Times New Roman" w:cs="Arial"/>
          <w:color w:val="000000"/>
          <w:sz w:val="22"/>
          <w:lang w:eastAsia="en-CA"/>
        </w:rPr>
        <w:t>manatiling</w:t>
      </w:r>
      <w:proofErr w:type="spellEnd"/>
      <w:r w:rsidR="002D6078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2D6078" w:rsidRPr="00775871">
        <w:rPr>
          <w:rFonts w:eastAsia="Times New Roman" w:cs="Arial"/>
          <w:color w:val="000000"/>
          <w:sz w:val="22"/>
          <w:lang w:eastAsia="en-CA"/>
        </w:rPr>
        <w:t>bukas</w:t>
      </w:r>
      <w:proofErr w:type="spellEnd"/>
      <w:r w:rsidR="002D6078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2D6078" w:rsidRPr="00775871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2D6078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2D6078" w:rsidRPr="00775871">
        <w:rPr>
          <w:rFonts w:eastAsia="Times New Roman" w:cs="Arial"/>
          <w:color w:val="000000"/>
          <w:sz w:val="22"/>
          <w:lang w:eastAsia="en-CA"/>
        </w:rPr>
        <w:t>panahon</w:t>
      </w:r>
      <w:proofErr w:type="spellEnd"/>
      <w:r w:rsidR="002D6078" w:rsidRPr="00775871">
        <w:rPr>
          <w:rFonts w:eastAsia="Times New Roman" w:cs="Arial"/>
          <w:color w:val="000000"/>
          <w:sz w:val="22"/>
          <w:lang w:eastAsia="en-CA"/>
        </w:rPr>
        <w:t xml:space="preserve"> ng </w:t>
      </w:r>
      <w:r w:rsidR="005D0508" w:rsidRPr="00775871">
        <w:rPr>
          <w:rFonts w:eastAsia="Times New Roman" w:cs="Arial"/>
          <w:color w:val="000000"/>
          <w:sz w:val="22"/>
          <w:lang w:eastAsia="en-CA"/>
        </w:rPr>
        <w:t>L</w:t>
      </w:r>
      <w:r w:rsidR="00C07991" w:rsidRPr="00775871">
        <w:rPr>
          <w:rFonts w:eastAsia="Times New Roman" w:cs="Arial"/>
          <w:color w:val="000000"/>
          <w:sz w:val="22"/>
          <w:lang w:eastAsia="en-CA"/>
        </w:rPr>
        <w:t xml:space="preserve">ockdown, </w:t>
      </w:r>
      <w:proofErr w:type="spellStart"/>
      <w:r w:rsidR="007B126A" w:rsidRPr="00775871">
        <w:rPr>
          <w:rFonts w:eastAsia="Times New Roman" w:cs="Arial"/>
          <w:color w:val="000000"/>
          <w:sz w:val="22"/>
          <w:lang w:eastAsia="en-CA"/>
        </w:rPr>
        <w:t>gayunpaman</w:t>
      </w:r>
      <w:proofErr w:type="spellEnd"/>
      <w:r w:rsidR="007B126A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5D0508" w:rsidRPr="00775871">
        <w:rPr>
          <w:rFonts w:eastAsia="Times New Roman" w:cs="Arial"/>
          <w:color w:val="000000"/>
          <w:sz w:val="22"/>
          <w:lang w:eastAsia="en-CA"/>
        </w:rPr>
        <w:t>kailangang</w:t>
      </w:r>
      <w:proofErr w:type="spellEnd"/>
      <w:r w:rsidR="005D0508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B126A" w:rsidRPr="00775871">
        <w:rPr>
          <w:rFonts w:eastAsia="Times New Roman" w:cs="Arial"/>
          <w:color w:val="000000"/>
          <w:sz w:val="22"/>
          <w:lang w:eastAsia="en-CA"/>
        </w:rPr>
        <w:t>kumpirmahin</w:t>
      </w:r>
      <w:proofErr w:type="spellEnd"/>
      <w:r w:rsidR="007B126A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5D0508" w:rsidRPr="00775871">
        <w:rPr>
          <w:rFonts w:eastAsia="Times New Roman" w:cs="Arial"/>
          <w:color w:val="000000"/>
          <w:sz w:val="22"/>
          <w:lang w:eastAsia="en-CA"/>
        </w:rPr>
        <w:t xml:space="preserve">ng </w:t>
      </w:r>
      <w:proofErr w:type="spellStart"/>
      <w:r w:rsidR="005D0508" w:rsidRPr="00775871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5D0508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5D0508" w:rsidRPr="00775871">
        <w:rPr>
          <w:rFonts w:eastAsia="Times New Roman" w:cs="Arial"/>
          <w:color w:val="000000"/>
          <w:sz w:val="22"/>
          <w:lang w:eastAsia="en-CA"/>
        </w:rPr>
        <w:t>magulang</w:t>
      </w:r>
      <w:proofErr w:type="spellEnd"/>
      <w:r w:rsidR="005D0508" w:rsidRPr="00775871">
        <w:rPr>
          <w:rFonts w:eastAsia="Times New Roman" w:cs="Arial"/>
          <w:color w:val="000000"/>
          <w:sz w:val="22"/>
          <w:lang w:eastAsia="en-CA"/>
        </w:rPr>
        <w:t>/</w:t>
      </w:r>
      <w:proofErr w:type="spellStart"/>
      <w:r w:rsidR="005D0508" w:rsidRPr="00775871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5D0508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5D0508" w:rsidRPr="00775871">
        <w:rPr>
          <w:rFonts w:eastAsia="Times New Roman" w:cs="Arial"/>
          <w:color w:val="000000"/>
          <w:sz w:val="22"/>
          <w:lang w:eastAsia="en-CA"/>
        </w:rPr>
        <w:t>tagapag-alaga</w:t>
      </w:r>
      <w:proofErr w:type="spellEnd"/>
      <w:r w:rsidR="005D0508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5D0508" w:rsidRPr="00775871"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 w:rsidR="005D0508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5D0508" w:rsidRPr="00775871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5D0508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5D0508" w:rsidRPr="00775871">
        <w:rPr>
          <w:rFonts w:eastAsia="Times New Roman" w:cs="Arial"/>
          <w:color w:val="000000"/>
          <w:sz w:val="22"/>
          <w:lang w:eastAsia="en-CA"/>
        </w:rPr>
        <w:t>detalye</w:t>
      </w:r>
      <w:proofErr w:type="spellEnd"/>
      <w:r w:rsidR="005D0508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120FD" w:rsidRPr="00775871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7120FD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120FD" w:rsidRPr="00775871">
        <w:rPr>
          <w:rFonts w:eastAsia="Times New Roman" w:cs="Arial"/>
          <w:color w:val="000000"/>
          <w:sz w:val="22"/>
          <w:lang w:eastAsia="en-CA"/>
        </w:rPr>
        <w:t>kanilang</w:t>
      </w:r>
      <w:proofErr w:type="spellEnd"/>
      <w:r w:rsidR="007120FD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120FD" w:rsidRPr="00775871">
        <w:rPr>
          <w:rFonts w:eastAsia="Times New Roman" w:cs="Arial"/>
          <w:color w:val="000000"/>
          <w:sz w:val="22"/>
          <w:lang w:eastAsia="en-CA"/>
        </w:rPr>
        <w:t>indibidwal</w:t>
      </w:r>
      <w:proofErr w:type="spellEnd"/>
      <w:r w:rsidR="007120FD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120FD" w:rsidRPr="00775871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7120FD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584EB9" w:rsidRPr="00775871">
        <w:rPr>
          <w:rFonts w:eastAsia="Times New Roman" w:cs="Arial"/>
          <w:color w:val="000000"/>
          <w:sz w:val="22"/>
          <w:lang w:eastAsia="en-CA"/>
        </w:rPr>
        <w:t>opereytor</w:t>
      </w:r>
      <w:proofErr w:type="spellEnd"/>
      <w:r w:rsidR="00584EB9" w:rsidRPr="00775871">
        <w:rPr>
          <w:rFonts w:eastAsia="Times New Roman" w:cs="Arial"/>
          <w:color w:val="000000"/>
          <w:sz w:val="22"/>
          <w:lang w:eastAsia="en-CA"/>
        </w:rPr>
        <w:t xml:space="preserve"> ng</w:t>
      </w:r>
      <w:r w:rsidR="007120FD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120FD" w:rsidRPr="00775871">
        <w:rPr>
          <w:rFonts w:eastAsia="Times New Roman" w:cs="Arial"/>
          <w:color w:val="000000"/>
          <w:sz w:val="22"/>
          <w:lang w:eastAsia="en-CA"/>
        </w:rPr>
        <w:t>pangangalaga</w:t>
      </w:r>
      <w:proofErr w:type="spellEnd"/>
      <w:r w:rsidR="007120FD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120FD" w:rsidRPr="00775871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7120FD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120FD" w:rsidRPr="00775871">
        <w:rPr>
          <w:rFonts w:eastAsia="Times New Roman" w:cs="Arial"/>
          <w:color w:val="000000"/>
          <w:sz w:val="22"/>
          <w:lang w:eastAsia="en-CA"/>
        </w:rPr>
        <w:t>bata</w:t>
      </w:r>
      <w:proofErr w:type="spellEnd"/>
      <w:r w:rsidR="00C07991" w:rsidRPr="00775871">
        <w:rPr>
          <w:rFonts w:eastAsia="Times New Roman" w:cs="Arial"/>
          <w:color w:val="000000"/>
          <w:sz w:val="22"/>
          <w:lang w:eastAsia="en-CA"/>
        </w:rPr>
        <w:t>.</w:t>
      </w:r>
      <w:proofErr w:type="gramEnd"/>
      <w:r w:rsidR="00C07991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4C5450">
        <w:rPr>
          <w:rFonts w:eastAsia="Times New Roman" w:cs="Arial"/>
          <w:color w:val="000000"/>
          <w:sz w:val="22"/>
          <w:lang w:eastAsia="en-CA"/>
        </w:rPr>
        <w:t>Habang</w:t>
      </w:r>
      <w:proofErr w:type="spellEnd"/>
      <w:r w:rsidR="004C5450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584EB9"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 w:rsidR="00584EB9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584EB9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584EB9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584EB9">
        <w:rPr>
          <w:rFonts w:eastAsia="Times New Roman" w:cs="Arial"/>
          <w:color w:val="000000"/>
          <w:sz w:val="22"/>
          <w:lang w:eastAsia="en-CA"/>
        </w:rPr>
        <w:t>paaralan</w:t>
      </w:r>
      <w:proofErr w:type="spellEnd"/>
      <w:r w:rsidR="00584EB9">
        <w:rPr>
          <w:rFonts w:eastAsia="Times New Roman" w:cs="Arial"/>
          <w:color w:val="000000"/>
          <w:sz w:val="22"/>
          <w:lang w:eastAsia="en-CA"/>
        </w:rPr>
        <w:t xml:space="preserve"> ay </w:t>
      </w:r>
      <w:proofErr w:type="spellStart"/>
      <w:r w:rsidR="00584EB9">
        <w:rPr>
          <w:rFonts w:eastAsia="Times New Roman" w:cs="Arial"/>
          <w:color w:val="000000"/>
          <w:sz w:val="22"/>
          <w:lang w:eastAsia="en-CA"/>
        </w:rPr>
        <w:t>sarado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, </w:t>
      </w:r>
      <w:proofErr w:type="spellStart"/>
      <w:r w:rsidR="00C07991" w:rsidRPr="00C07991">
        <w:rPr>
          <w:rFonts w:eastAsia="Times New Roman" w:cs="Arial"/>
          <w:color w:val="000000"/>
          <w:sz w:val="22"/>
          <w:lang w:eastAsia="en-CA"/>
        </w:rPr>
        <w:t>a</w:t>
      </w:r>
      <w:r w:rsidR="00584EB9">
        <w:rPr>
          <w:rFonts w:eastAsia="Times New Roman" w:cs="Arial"/>
          <w:color w:val="000000"/>
          <w:sz w:val="22"/>
          <w:lang w:eastAsia="en-CA"/>
        </w:rPr>
        <w:t>ng</w:t>
      </w:r>
      <w:proofErr w:type="spellEnd"/>
      <w:r w:rsidR="00584EB9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584EB9">
        <w:rPr>
          <w:rFonts w:eastAsia="Times New Roman" w:cs="Arial"/>
          <w:color w:val="000000"/>
          <w:sz w:val="22"/>
          <w:lang w:eastAsia="en-CA"/>
        </w:rPr>
        <w:t>lahat</w:t>
      </w:r>
      <w:proofErr w:type="spellEnd"/>
      <w:r w:rsidR="00584EB9"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 w:rsidR="00584EB9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584EB9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8E678A">
        <w:rPr>
          <w:rFonts w:eastAsia="Times New Roman" w:cs="Arial"/>
          <w:color w:val="000000"/>
          <w:sz w:val="22"/>
          <w:lang w:eastAsia="en-CA"/>
        </w:rPr>
        <w:t>Pinahabang</w:t>
      </w:r>
      <w:proofErr w:type="spellEnd"/>
      <w:r w:rsidR="008E678A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8E678A">
        <w:rPr>
          <w:rFonts w:eastAsia="Times New Roman" w:cs="Arial"/>
          <w:color w:val="000000"/>
          <w:sz w:val="22"/>
          <w:lang w:eastAsia="en-CA"/>
        </w:rPr>
        <w:t>Araw</w:t>
      </w:r>
      <w:proofErr w:type="spellEnd"/>
      <w:r w:rsidR="008E678A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8E678A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8E678A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8E678A">
        <w:rPr>
          <w:rFonts w:eastAsia="Times New Roman" w:cs="Arial"/>
          <w:color w:val="000000"/>
          <w:sz w:val="22"/>
          <w:lang w:eastAsia="en-CA"/>
        </w:rPr>
        <w:t>Programa</w:t>
      </w:r>
      <w:proofErr w:type="spellEnd"/>
      <w:r w:rsidR="008E678A">
        <w:rPr>
          <w:rFonts w:eastAsia="Times New Roman" w:cs="Arial"/>
          <w:color w:val="000000"/>
          <w:sz w:val="22"/>
          <w:lang w:eastAsia="en-CA"/>
        </w:rPr>
        <w:t xml:space="preserve"> ng 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TDSB </w:t>
      </w:r>
      <w:r w:rsidR="008E678A">
        <w:rPr>
          <w:rFonts w:eastAsia="Times New Roman" w:cs="Arial"/>
          <w:color w:val="000000"/>
          <w:sz w:val="22"/>
          <w:lang w:eastAsia="en-CA"/>
        </w:rPr>
        <w:t>(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>Extended Day Programs</w:t>
      </w:r>
      <w:r w:rsidR="008E678A">
        <w:rPr>
          <w:rFonts w:eastAsia="Times New Roman" w:cs="Arial"/>
          <w:color w:val="000000"/>
          <w:sz w:val="22"/>
          <w:lang w:eastAsia="en-CA"/>
        </w:rPr>
        <w:t xml:space="preserve">) at </w:t>
      </w:r>
      <w:proofErr w:type="spellStart"/>
      <w:r w:rsidR="00C07991" w:rsidRPr="00C07991">
        <w:rPr>
          <w:rFonts w:eastAsia="Times New Roman" w:cs="Arial"/>
          <w:color w:val="000000"/>
          <w:sz w:val="22"/>
          <w:lang w:eastAsia="en-CA"/>
        </w:rPr>
        <w:t>B</w:t>
      </w:r>
      <w:r w:rsidR="00CF47F1">
        <w:rPr>
          <w:rFonts w:eastAsia="Times New Roman" w:cs="Arial"/>
          <w:color w:val="000000"/>
          <w:sz w:val="22"/>
          <w:lang w:eastAsia="en-CA"/>
        </w:rPr>
        <w:t>ago</w:t>
      </w:r>
      <w:proofErr w:type="spellEnd"/>
      <w:r w:rsidR="00CF47F1">
        <w:rPr>
          <w:rFonts w:eastAsia="Times New Roman" w:cs="Arial"/>
          <w:color w:val="000000"/>
          <w:sz w:val="22"/>
          <w:lang w:eastAsia="en-CA"/>
        </w:rPr>
        <w:t xml:space="preserve"> at </w:t>
      </w:r>
      <w:proofErr w:type="spellStart"/>
      <w:r w:rsidR="00CF47F1">
        <w:rPr>
          <w:rFonts w:eastAsia="Times New Roman" w:cs="Arial"/>
          <w:color w:val="000000"/>
          <w:sz w:val="22"/>
          <w:lang w:eastAsia="en-CA"/>
        </w:rPr>
        <w:t>Pagkatapos</w:t>
      </w:r>
      <w:proofErr w:type="spellEnd"/>
      <w:r w:rsidR="00CF47F1"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 w:rsidR="00CF47F1">
        <w:rPr>
          <w:rFonts w:eastAsia="Times New Roman" w:cs="Arial"/>
          <w:color w:val="000000"/>
          <w:sz w:val="22"/>
          <w:lang w:eastAsia="en-CA"/>
        </w:rPr>
        <w:t>Iskuwelang</w:t>
      </w:r>
      <w:proofErr w:type="spellEnd"/>
      <w:r w:rsidR="00CF47F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CF47F1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CF47F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CF47F1">
        <w:rPr>
          <w:rFonts w:eastAsia="Times New Roman" w:cs="Arial"/>
          <w:color w:val="000000"/>
          <w:sz w:val="22"/>
          <w:lang w:eastAsia="en-CA"/>
        </w:rPr>
        <w:t>Programa</w:t>
      </w:r>
      <w:proofErr w:type="spellEnd"/>
      <w:r w:rsidR="00CF47F1">
        <w:rPr>
          <w:rFonts w:eastAsia="Times New Roman" w:cs="Arial"/>
          <w:color w:val="000000"/>
          <w:sz w:val="22"/>
          <w:lang w:eastAsia="en-CA"/>
        </w:rPr>
        <w:t xml:space="preserve"> (B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>efore- and After-Schools</w:t>
      </w:r>
      <w:r w:rsidR="00CF47F1">
        <w:rPr>
          <w:rFonts w:eastAsia="Times New Roman" w:cs="Arial"/>
          <w:color w:val="000000"/>
          <w:sz w:val="22"/>
          <w:lang w:eastAsia="en-CA"/>
        </w:rPr>
        <w:t>)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4C5450">
        <w:rPr>
          <w:rFonts w:eastAsia="Times New Roman" w:cs="Arial"/>
          <w:color w:val="000000"/>
          <w:sz w:val="22"/>
          <w:lang w:eastAsia="en-CA"/>
        </w:rPr>
        <w:t xml:space="preserve">ay </w:t>
      </w:r>
      <w:proofErr w:type="spellStart"/>
      <w:r w:rsidR="004C5450">
        <w:rPr>
          <w:rFonts w:eastAsia="Times New Roman" w:cs="Arial"/>
          <w:color w:val="000000"/>
          <w:sz w:val="22"/>
          <w:lang w:eastAsia="en-CA"/>
        </w:rPr>
        <w:t>isasara</w:t>
      </w:r>
      <w:proofErr w:type="spellEnd"/>
      <w:r w:rsidR="004C5450">
        <w:rPr>
          <w:rFonts w:eastAsia="Times New Roman" w:cs="Arial"/>
          <w:color w:val="000000"/>
          <w:sz w:val="22"/>
          <w:lang w:eastAsia="en-CA"/>
        </w:rPr>
        <w:t xml:space="preserve"> din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>.</w:t>
      </w:r>
    </w:p>
    <w:p w14:paraId="37509203" w14:textId="539BCA5A" w:rsidR="00C07991" w:rsidRPr="00C07991" w:rsidRDefault="00732760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Mga</w:t>
      </w:r>
      <w:proofErr w:type="spellEnd"/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Susunod</w:t>
      </w:r>
      <w:proofErr w:type="spellEnd"/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na</w:t>
      </w:r>
      <w:proofErr w:type="spellEnd"/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Hakbang</w:t>
      </w:r>
      <w:proofErr w:type="spellEnd"/>
    </w:p>
    <w:p w14:paraId="28FE415A" w14:textId="6C4165D0" w:rsidR="00C07991" w:rsidRPr="00C07991" w:rsidRDefault="00002A3A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proofErr w:type="spellStart"/>
      <w:r>
        <w:rPr>
          <w:rFonts w:eastAsia="Times New Roman" w:cs="Arial"/>
          <w:color w:val="000000"/>
          <w:sz w:val="22"/>
          <w:lang w:eastAsia="en-CA"/>
        </w:rPr>
        <w:t>Bagama</w:t>
      </w:r>
      <w:r w:rsidR="00517E4C">
        <w:rPr>
          <w:rFonts w:eastAsia="Times New Roman" w:cs="Arial"/>
          <w:color w:val="000000"/>
          <w:sz w:val="22"/>
          <w:lang w:eastAsia="en-CA"/>
        </w:rPr>
        <w:t>n</w:t>
      </w:r>
      <w:proofErr w:type="spellEnd"/>
      <w:r w:rsidR="00732760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32760"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 w:rsidR="00732760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TDSB </w:t>
      </w:r>
      <w:r w:rsidR="00732760">
        <w:rPr>
          <w:rFonts w:eastAsia="Times New Roman" w:cs="Arial"/>
          <w:color w:val="000000"/>
          <w:sz w:val="22"/>
          <w:lang w:eastAsia="en-CA"/>
        </w:rPr>
        <w:t xml:space="preserve">ay </w:t>
      </w:r>
      <w:proofErr w:type="spellStart"/>
      <w:r w:rsidR="00732760">
        <w:rPr>
          <w:rFonts w:eastAsia="Times New Roman" w:cs="Arial"/>
          <w:color w:val="000000"/>
          <w:sz w:val="22"/>
          <w:lang w:eastAsia="en-CA"/>
        </w:rPr>
        <w:t>nag</w:t>
      </w:r>
      <w:r w:rsidR="0047789A">
        <w:rPr>
          <w:rFonts w:eastAsia="Times New Roman" w:cs="Arial"/>
          <w:color w:val="000000"/>
          <w:sz w:val="22"/>
          <w:lang w:eastAsia="en-CA"/>
        </w:rPr>
        <w:t>pamahagi</w:t>
      </w:r>
      <w:proofErr w:type="spellEnd"/>
      <w:r w:rsidR="0047789A"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 w:rsidR="0047789A">
        <w:rPr>
          <w:rFonts w:eastAsia="Times New Roman" w:cs="Arial"/>
          <w:color w:val="000000"/>
          <w:sz w:val="22"/>
          <w:lang w:eastAsia="en-CA"/>
        </w:rPr>
        <w:t>higit</w:t>
      </w:r>
      <w:proofErr w:type="spellEnd"/>
      <w:r w:rsidR="0047789A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47789A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47789A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70,000 </w:t>
      </w:r>
      <w:proofErr w:type="spellStart"/>
      <w:r w:rsidR="0047789A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47789A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94557">
        <w:rPr>
          <w:rFonts w:eastAsia="Times New Roman" w:cs="Arial"/>
          <w:color w:val="000000"/>
          <w:sz w:val="22"/>
          <w:lang w:eastAsia="en-CA"/>
        </w:rPr>
        <w:t>aparato</w:t>
      </w:r>
      <w:proofErr w:type="spellEnd"/>
      <w:r w:rsidR="0047789A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47789A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47789A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47789A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47789A">
        <w:rPr>
          <w:rFonts w:eastAsia="Times New Roman" w:cs="Arial"/>
          <w:color w:val="000000"/>
          <w:sz w:val="22"/>
          <w:lang w:eastAsia="en-CA"/>
        </w:rPr>
        <w:t xml:space="preserve"> mag-</w:t>
      </w:r>
      <w:proofErr w:type="spellStart"/>
      <w:r w:rsidR="0047789A">
        <w:rPr>
          <w:rFonts w:eastAsia="Times New Roman" w:cs="Arial"/>
          <w:color w:val="000000"/>
          <w:sz w:val="22"/>
          <w:lang w:eastAsia="en-CA"/>
        </w:rPr>
        <w:t>aaral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ngayong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taon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>,</w:t>
      </w:r>
      <w:r w:rsidR="00E9455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AC40E0">
        <w:rPr>
          <w:rFonts w:eastAsia="Times New Roman" w:cs="Arial"/>
          <w:color w:val="000000"/>
          <w:sz w:val="22"/>
          <w:lang w:eastAsia="en-CA"/>
        </w:rPr>
        <w:t>alam</w:t>
      </w:r>
      <w:proofErr w:type="spellEnd"/>
      <w:r w:rsidR="00AC40E0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AC40E0">
        <w:rPr>
          <w:rFonts w:eastAsia="Times New Roman" w:cs="Arial"/>
          <w:color w:val="000000"/>
          <w:sz w:val="22"/>
          <w:lang w:eastAsia="en-CA"/>
        </w:rPr>
        <w:t>namin</w:t>
      </w:r>
      <w:proofErr w:type="spellEnd"/>
      <w:r w:rsidR="00AC40E0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AC40E0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AC40E0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AC40E0"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 w:rsidR="00AC40E0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296153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296153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AC40E0">
        <w:rPr>
          <w:rFonts w:eastAsia="Times New Roman" w:cs="Arial"/>
          <w:color w:val="000000"/>
          <w:sz w:val="22"/>
          <w:lang w:eastAsia="en-CA"/>
        </w:rPr>
        <w:t>ilang</w:t>
      </w:r>
      <w:proofErr w:type="spellEnd"/>
      <w:r w:rsidR="00AC40E0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296153">
        <w:rPr>
          <w:rFonts w:eastAsia="Times New Roman" w:cs="Arial"/>
          <w:color w:val="000000"/>
          <w:sz w:val="22"/>
          <w:lang w:eastAsia="en-CA"/>
        </w:rPr>
        <w:t>m</w:t>
      </w:r>
      <w:r w:rsidR="00AC40E0">
        <w:rPr>
          <w:rFonts w:eastAsia="Times New Roman" w:cs="Arial"/>
          <w:color w:val="000000"/>
          <w:sz w:val="22"/>
          <w:lang w:eastAsia="en-CA"/>
        </w:rPr>
        <w:t>ag-</w:t>
      </w:r>
      <w:proofErr w:type="spellStart"/>
      <w:r w:rsidR="00AC40E0">
        <w:rPr>
          <w:rFonts w:eastAsia="Times New Roman" w:cs="Arial"/>
          <w:color w:val="000000"/>
          <w:sz w:val="22"/>
          <w:lang w:eastAsia="en-CA"/>
        </w:rPr>
        <w:t>aaral</w:t>
      </w:r>
      <w:proofErr w:type="spellEnd"/>
      <w:r w:rsidR="00AC40E0">
        <w:rPr>
          <w:rFonts w:eastAsia="Times New Roman" w:cs="Arial"/>
          <w:color w:val="000000"/>
          <w:sz w:val="22"/>
          <w:lang w:eastAsia="en-CA"/>
        </w:rPr>
        <w:t xml:space="preserve"> ay </w:t>
      </w:r>
      <w:proofErr w:type="spellStart"/>
      <w:r w:rsidR="00AC40E0">
        <w:rPr>
          <w:rFonts w:eastAsia="Times New Roman" w:cs="Arial"/>
          <w:color w:val="000000"/>
          <w:sz w:val="22"/>
          <w:lang w:eastAsia="en-CA"/>
        </w:rPr>
        <w:t>maari</w:t>
      </w:r>
      <w:proofErr w:type="spellEnd"/>
      <w:r w:rsidR="00AC40E0">
        <w:rPr>
          <w:rFonts w:eastAsia="Times New Roman" w:cs="Arial"/>
          <w:color w:val="000000"/>
          <w:sz w:val="22"/>
          <w:lang w:eastAsia="en-CA"/>
        </w:rPr>
        <w:t xml:space="preserve"> pa ding </w:t>
      </w:r>
      <w:proofErr w:type="spellStart"/>
      <w:r w:rsidR="003C3EF2">
        <w:rPr>
          <w:rFonts w:eastAsia="Times New Roman" w:cs="Arial"/>
          <w:color w:val="000000"/>
          <w:sz w:val="22"/>
          <w:lang w:eastAsia="en-CA"/>
        </w:rPr>
        <w:t>mangailangan</w:t>
      </w:r>
      <w:proofErr w:type="spellEnd"/>
      <w:r w:rsidR="003C3EF2"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 w:rsidR="003C3EF2">
        <w:rPr>
          <w:rFonts w:eastAsia="Times New Roman" w:cs="Arial"/>
          <w:color w:val="000000"/>
          <w:sz w:val="22"/>
          <w:lang w:eastAsia="en-CA"/>
        </w:rPr>
        <w:t>isang</w:t>
      </w:r>
      <w:proofErr w:type="spellEnd"/>
      <w:r w:rsidR="003C3EF2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94557">
        <w:rPr>
          <w:rFonts w:eastAsia="Times New Roman" w:cs="Arial"/>
          <w:color w:val="000000"/>
          <w:sz w:val="22"/>
          <w:lang w:eastAsia="en-CA"/>
        </w:rPr>
        <w:t>aparato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3C3EF2">
        <w:rPr>
          <w:rFonts w:eastAsia="Times New Roman" w:cs="Arial"/>
          <w:color w:val="000000"/>
          <w:sz w:val="22"/>
          <w:lang w:eastAsia="en-CA"/>
        </w:rPr>
        <w:t xml:space="preserve">para </w:t>
      </w:r>
      <w:proofErr w:type="spellStart"/>
      <w:r w:rsidR="003C3EF2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3C3EF2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EF2">
        <w:rPr>
          <w:rFonts w:eastAsia="Times New Roman" w:cs="Arial"/>
          <w:color w:val="000000"/>
          <w:sz w:val="22"/>
          <w:lang w:eastAsia="en-CA"/>
        </w:rPr>
        <w:t>panahong</w:t>
      </w:r>
      <w:proofErr w:type="spellEnd"/>
      <w:r w:rsidR="003C3EF2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94557">
        <w:rPr>
          <w:rFonts w:eastAsia="Times New Roman" w:cs="Arial"/>
          <w:color w:val="000000"/>
          <w:sz w:val="22"/>
          <w:lang w:eastAsia="en-CA"/>
        </w:rPr>
        <w:t>ito</w:t>
      </w:r>
      <w:proofErr w:type="spellEnd"/>
      <w:r w:rsidR="00E94557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3C3EF2">
        <w:rPr>
          <w:rFonts w:eastAsia="Times New Roman" w:cs="Arial"/>
          <w:color w:val="000000"/>
          <w:sz w:val="22"/>
          <w:lang w:eastAsia="en-CA"/>
        </w:rPr>
        <w:t xml:space="preserve">ng </w:t>
      </w:r>
      <w:proofErr w:type="spellStart"/>
      <w:r w:rsidR="003C3EF2">
        <w:rPr>
          <w:rFonts w:eastAsia="Times New Roman" w:cs="Arial"/>
          <w:color w:val="000000"/>
          <w:sz w:val="22"/>
          <w:lang w:eastAsia="en-CA"/>
        </w:rPr>
        <w:t>malayuang</w:t>
      </w:r>
      <w:proofErr w:type="spellEnd"/>
      <w:r w:rsidR="003C3EF2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EF2">
        <w:rPr>
          <w:rFonts w:eastAsia="Times New Roman" w:cs="Arial"/>
          <w:color w:val="000000"/>
          <w:sz w:val="22"/>
          <w:lang w:eastAsia="en-CA"/>
        </w:rPr>
        <w:t>pag-aaral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. </w:t>
      </w:r>
      <w:r w:rsidR="003C3EF2">
        <w:rPr>
          <w:rFonts w:eastAsia="Times New Roman" w:cs="Arial"/>
          <w:color w:val="000000"/>
          <w:sz w:val="22"/>
          <w:lang w:eastAsia="en-CA"/>
        </w:rPr>
        <w:t xml:space="preserve">Sa </w:t>
      </w:r>
      <w:proofErr w:type="spellStart"/>
      <w:r w:rsidR="003C3EF2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3C3EF2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C3EF2">
        <w:rPr>
          <w:rFonts w:eastAsia="Times New Roman" w:cs="Arial"/>
          <w:color w:val="000000"/>
          <w:sz w:val="22"/>
          <w:lang w:eastAsia="en-CA"/>
        </w:rPr>
        <w:t>kaso</w:t>
      </w:r>
      <w:r w:rsidR="003B1BC7">
        <w:rPr>
          <w:rFonts w:eastAsia="Times New Roman" w:cs="Arial"/>
          <w:color w:val="000000"/>
          <w:sz w:val="22"/>
          <w:lang w:eastAsia="en-CA"/>
        </w:rPr>
        <w:t>ng</w:t>
      </w:r>
      <w:proofErr w:type="spellEnd"/>
      <w:r w:rsidR="003B1BC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B1BC7">
        <w:rPr>
          <w:rFonts w:eastAsia="Times New Roman" w:cs="Arial"/>
          <w:color w:val="000000"/>
          <w:sz w:val="22"/>
          <w:lang w:eastAsia="en-CA"/>
        </w:rPr>
        <w:t>iyon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, </w:t>
      </w:r>
      <w:proofErr w:type="spellStart"/>
      <w:r w:rsidR="00C806F9"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 w:rsidR="00C806F9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C806F9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C806F9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C806F9">
        <w:rPr>
          <w:rFonts w:eastAsia="Times New Roman" w:cs="Arial"/>
          <w:color w:val="000000"/>
          <w:sz w:val="22"/>
          <w:lang w:eastAsia="en-CA"/>
        </w:rPr>
        <w:t>pamilya</w:t>
      </w:r>
      <w:proofErr w:type="spellEnd"/>
      <w:r w:rsidR="00C806F9">
        <w:rPr>
          <w:rFonts w:eastAsia="Times New Roman" w:cs="Arial"/>
          <w:color w:val="000000"/>
          <w:sz w:val="22"/>
          <w:lang w:eastAsia="en-CA"/>
        </w:rPr>
        <w:t xml:space="preserve"> ay </w:t>
      </w:r>
      <w:proofErr w:type="spellStart"/>
      <w:r w:rsidR="00C806F9">
        <w:rPr>
          <w:rFonts w:eastAsia="Times New Roman" w:cs="Arial"/>
          <w:color w:val="000000"/>
          <w:sz w:val="22"/>
          <w:lang w:eastAsia="en-CA"/>
        </w:rPr>
        <w:t>hinihikayat</w:t>
      </w:r>
      <w:proofErr w:type="spellEnd"/>
      <w:r w:rsidR="00C806F9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C806F9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C806F9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C806F9">
        <w:rPr>
          <w:rFonts w:eastAsia="Times New Roman" w:cs="Arial"/>
          <w:color w:val="000000"/>
          <w:sz w:val="22"/>
          <w:lang w:eastAsia="en-CA"/>
        </w:rPr>
        <w:t>makipag-</w:t>
      </w:r>
      <w:r w:rsidR="00C806F9">
        <w:rPr>
          <w:rFonts w:eastAsia="Times New Roman" w:cs="Arial"/>
          <w:color w:val="000000"/>
          <w:sz w:val="22"/>
          <w:lang w:eastAsia="en-CA"/>
        </w:rPr>
        <w:lastRenderedPageBreak/>
        <w:t>ugnay</w:t>
      </w:r>
      <w:proofErr w:type="spellEnd"/>
      <w:r w:rsidR="00C806F9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C806F9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C806F9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C806F9">
        <w:rPr>
          <w:rFonts w:eastAsia="Times New Roman" w:cs="Arial"/>
          <w:color w:val="000000"/>
          <w:sz w:val="22"/>
          <w:lang w:eastAsia="en-CA"/>
        </w:rPr>
        <w:t>kanilang</w:t>
      </w:r>
      <w:proofErr w:type="spellEnd"/>
      <w:r w:rsidR="00C806F9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C806F9">
        <w:rPr>
          <w:rFonts w:eastAsia="Times New Roman" w:cs="Arial"/>
          <w:color w:val="000000"/>
          <w:sz w:val="22"/>
          <w:lang w:eastAsia="en-CA"/>
        </w:rPr>
        <w:t>paaralan</w:t>
      </w:r>
      <w:proofErr w:type="spellEnd"/>
      <w:r w:rsidR="00C806F9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C806F9">
        <w:rPr>
          <w:rFonts w:eastAsia="Times New Roman" w:cs="Arial"/>
          <w:color w:val="000000"/>
          <w:sz w:val="22"/>
          <w:lang w:eastAsia="en-CA"/>
        </w:rPr>
        <w:t>kapag</w:t>
      </w:r>
      <w:proofErr w:type="spellEnd"/>
      <w:r w:rsidR="00C806F9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C806F9">
        <w:rPr>
          <w:rFonts w:eastAsia="Times New Roman" w:cs="Arial"/>
          <w:color w:val="000000"/>
          <w:sz w:val="22"/>
          <w:lang w:eastAsia="en-CA"/>
        </w:rPr>
        <w:t>nagbukas</w:t>
      </w:r>
      <w:proofErr w:type="spellEnd"/>
      <w:r w:rsidR="00C806F9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C806F9"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 w:rsidR="00C806F9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31217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73121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31217">
        <w:rPr>
          <w:rFonts w:eastAsia="Times New Roman" w:cs="Arial"/>
          <w:color w:val="000000"/>
          <w:sz w:val="22"/>
          <w:lang w:eastAsia="en-CA"/>
        </w:rPr>
        <w:t>ito</w:t>
      </w:r>
      <w:proofErr w:type="spellEnd"/>
      <w:r w:rsidR="0073121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31217">
        <w:rPr>
          <w:rFonts w:eastAsia="Times New Roman" w:cs="Arial"/>
          <w:color w:val="000000"/>
          <w:sz w:val="22"/>
          <w:lang w:eastAsia="en-CA"/>
        </w:rPr>
        <w:t>upang</w:t>
      </w:r>
      <w:proofErr w:type="spellEnd"/>
      <w:r w:rsidR="0073121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31217">
        <w:rPr>
          <w:rFonts w:eastAsia="Times New Roman" w:cs="Arial"/>
          <w:color w:val="000000"/>
          <w:sz w:val="22"/>
          <w:lang w:eastAsia="en-CA"/>
        </w:rPr>
        <w:t>makipag-ayos</w:t>
      </w:r>
      <w:proofErr w:type="spellEnd"/>
      <w:r w:rsidR="00731217">
        <w:rPr>
          <w:rFonts w:eastAsia="Times New Roman" w:cs="Arial"/>
          <w:color w:val="000000"/>
          <w:sz w:val="22"/>
          <w:lang w:eastAsia="en-CA"/>
        </w:rPr>
        <w:t xml:space="preserve"> para </w:t>
      </w:r>
      <w:proofErr w:type="spellStart"/>
      <w:r w:rsidR="00731217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73121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31217">
        <w:rPr>
          <w:rFonts w:eastAsia="Times New Roman" w:cs="Arial"/>
          <w:color w:val="000000"/>
          <w:sz w:val="22"/>
          <w:lang w:eastAsia="en-CA"/>
        </w:rPr>
        <w:t>isa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>.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C07991" w:rsidRPr="00C07991">
        <w:rPr>
          <w:rFonts w:eastAsia="Times New Roman" w:cs="Arial"/>
          <w:color w:val="000000"/>
          <w:sz w:val="22"/>
          <w:lang w:eastAsia="en-CA"/>
        </w:rPr>
        <w:t>P</w:t>
      </w:r>
      <w:r w:rsidR="00731217">
        <w:rPr>
          <w:rFonts w:eastAsia="Times New Roman" w:cs="Arial"/>
          <w:color w:val="000000"/>
          <w:sz w:val="22"/>
          <w:lang w:eastAsia="en-CA"/>
        </w:rPr>
        <w:t>akitandaan</w:t>
      </w:r>
      <w:proofErr w:type="spellEnd"/>
      <w:r w:rsidR="0073121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31217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73121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31217"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 w:rsidR="0073121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31217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73121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94BD6">
        <w:rPr>
          <w:rFonts w:eastAsia="Times New Roman" w:cs="Arial"/>
          <w:color w:val="000000"/>
          <w:sz w:val="22"/>
          <w:lang w:eastAsia="en-CA"/>
        </w:rPr>
        <w:t>aparato</w:t>
      </w:r>
      <w:proofErr w:type="spellEnd"/>
      <w:r w:rsidR="00731217">
        <w:rPr>
          <w:rFonts w:eastAsia="Times New Roman" w:cs="Arial"/>
          <w:color w:val="000000"/>
          <w:sz w:val="22"/>
          <w:lang w:eastAsia="en-CA"/>
        </w:rPr>
        <w:t xml:space="preserve"> ay </w:t>
      </w:r>
      <w:proofErr w:type="spellStart"/>
      <w:r w:rsidR="00731217">
        <w:rPr>
          <w:rFonts w:eastAsia="Times New Roman" w:cs="Arial"/>
          <w:color w:val="000000"/>
          <w:sz w:val="22"/>
          <w:lang w:eastAsia="en-CA"/>
        </w:rPr>
        <w:t>ibibigay</w:t>
      </w:r>
      <w:proofErr w:type="spellEnd"/>
      <w:r w:rsidR="0073121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31217">
        <w:rPr>
          <w:rFonts w:eastAsia="Times New Roman" w:cs="Arial"/>
          <w:color w:val="000000"/>
          <w:sz w:val="22"/>
          <w:lang w:eastAsia="en-CA"/>
        </w:rPr>
        <w:t>batay</w:t>
      </w:r>
      <w:proofErr w:type="spellEnd"/>
      <w:r w:rsidR="0073121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31217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731217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31217">
        <w:rPr>
          <w:rFonts w:eastAsia="Times New Roman" w:cs="Arial"/>
          <w:color w:val="000000"/>
          <w:sz w:val="22"/>
          <w:lang w:eastAsia="en-CA"/>
        </w:rPr>
        <w:t>pag</w:t>
      </w:r>
      <w:r w:rsidR="001D0A9C">
        <w:rPr>
          <w:rFonts w:eastAsia="Times New Roman" w:cs="Arial"/>
          <w:color w:val="000000"/>
          <w:sz w:val="22"/>
          <w:lang w:eastAsia="en-CA"/>
        </w:rPr>
        <w:t>kakaroon</w:t>
      </w:r>
      <w:proofErr w:type="spellEnd"/>
      <w:r w:rsidR="001D0A9C">
        <w:rPr>
          <w:rFonts w:eastAsia="Times New Roman" w:cs="Arial"/>
          <w:color w:val="000000"/>
          <w:sz w:val="22"/>
          <w:lang w:eastAsia="en-CA"/>
        </w:rPr>
        <w:t xml:space="preserve"> at </w:t>
      </w:r>
      <w:proofErr w:type="spellStart"/>
      <w:r w:rsidR="001D0A9C">
        <w:rPr>
          <w:rFonts w:eastAsia="Times New Roman" w:cs="Arial"/>
          <w:color w:val="000000"/>
          <w:sz w:val="22"/>
          <w:lang w:eastAsia="en-CA"/>
        </w:rPr>
        <w:t>maaaring</w:t>
      </w:r>
      <w:proofErr w:type="spellEnd"/>
      <w:r w:rsidR="001D0A9C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C20DB">
        <w:rPr>
          <w:rFonts w:eastAsia="Times New Roman" w:cs="Arial"/>
          <w:color w:val="000000"/>
          <w:sz w:val="22"/>
          <w:lang w:eastAsia="en-CA"/>
        </w:rPr>
        <w:t>abutin</w:t>
      </w:r>
      <w:proofErr w:type="spellEnd"/>
      <w:r w:rsidR="007C20DB"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 w:rsidR="007C20DB">
        <w:rPr>
          <w:rFonts w:eastAsia="Times New Roman" w:cs="Arial"/>
          <w:color w:val="000000"/>
          <w:sz w:val="22"/>
          <w:lang w:eastAsia="en-CA"/>
        </w:rPr>
        <w:t>matagal</w:t>
      </w:r>
      <w:proofErr w:type="spellEnd"/>
      <w:r w:rsidR="007C20DB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C20DB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7C20DB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C20DB">
        <w:rPr>
          <w:rFonts w:eastAsia="Times New Roman" w:cs="Arial"/>
          <w:color w:val="000000"/>
          <w:sz w:val="22"/>
          <w:lang w:eastAsia="en-CA"/>
        </w:rPr>
        <w:t>oras</w:t>
      </w:r>
      <w:proofErr w:type="spellEnd"/>
      <w:r w:rsidR="007C20DB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C20DB">
        <w:rPr>
          <w:rFonts w:eastAsia="Times New Roman" w:cs="Arial"/>
          <w:color w:val="000000"/>
          <w:sz w:val="22"/>
          <w:lang w:eastAsia="en-CA"/>
        </w:rPr>
        <w:t>upang</w:t>
      </w:r>
      <w:proofErr w:type="spellEnd"/>
      <w:r w:rsidR="007C20DB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A95F2B">
        <w:rPr>
          <w:rFonts w:eastAsia="Times New Roman" w:cs="Arial"/>
          <w:color w:val="000000"/>
          <w:sz w:val="22"/>
          <w:lang w:eastAsia="en-CA"/>
        </w:rPr>
        <w:t>ma</w:t>
      </w:r>
      <w:r w:rsidR="007C20DB">
        <w:rPr>
          <w:rFonts w:eastAsia="Times New Roman" w:cs="Arial"/>
          <w:color w:val="000000"/>
          <w:sz w:val="22"/>
          <w:lang w:eastAsia="en-CA"/>
        </w:rPr>
        <w:t>ipamahagi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>.</w:t>
      </w:r>
    </w:p>
    <w:p w14:paraId="3D1DDF61" w14:textId="29495B63" w:rsidR="00C07991" w:rsidRPr="00775871" w:rsidRDefault="00794BD6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proofErr w:type="spellStart"/>
      <w:r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balita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ngayong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araw</w:t>
      </w:r>
      <w:proofErr w:type="spellEnd"/>
      <w:r>
        <w:rPr>
          <w:rFonts w:eastAsia="Times New Roman" w:cs="Arial"/>
          <w:color w:val="000000"/>
          <w:sz w:val="22"/>
          <w:lang w:eastAsia="en-CA"/>
        </w:rPr>
        <w:t xml:space="preserve"> ay </w:t>
      </w:r>
      <w:proofErr w:type="spellStart"/>
      <w:r>
        <w:rPr>
          <w:rFonts w:eastAsia="Times New Roman" w:cs="Arial"/>
          <w:color w:val="000000"/>
          <w:sz w:val="22"/>
          <w:lang w:eastAsia="en-CA"/>
        </w:rPr>
        <w:t>duma</w:t>
      </w:r>
      <w:r w:rsidR="00C27034">
        <w:rPr>
          <w:rFonts w:eastAsia="Times New Roman" w:cs="Arial"/>
          <w:color w:val="000000"/>
          <w:sz w:val="22"/>
          <w:lang w:eastAsia="en-CA"/>
        </w:rPr>
        <w:t>ting</w:t>
      </w:r>
      <w:proofErr w:type="spellEnd"/>
      <w:r w:rsidR="00C27034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C27034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C27034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C27034">
        <w:rPr>
          <w:rFonts w:eastAsia="Times New Roman" w:cs="Arial"/>
          <w:color w:val="000000"/>
          <w:sz w:val="22"/>
          <w:lang w:eastAsia="en-CA"/>
        </w:rPr>
        <w:t>isang</w:t>
      </w:r>
      <w:proofErr w:type="spellEnd"/>
      <w:r w:rsidR="00C27034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5D138B">
        <w:rPr>
          <w:rFonts w:eastAsia="Times New Roman" w:cs="Arial"/>
          <w:color w:val="000000"/>
          <w:sz w:val="22"/>
          <w:lang w:eastAsia="en-CA"/>
        </w:rPr>
        <w:t>oras</w:t>
      </w:r>
      <w:proofErr w:type="spellEnd"/>
      <w:r w:rsidR="005D138B">
        <w:rPr>
          <w:rFonts w:eastAsia="Times New Roman" w:cs="Arial"/>
          <w:color w:val="000000"/>
          <w:sz w:val="22"/>
          <w:lang w:eastAsia="en-CA"/>
        </w:rPr>
        <w:t xml:space="preserve"> kung </w:t>
      </w:r>
      <w:proofErr w:type="spellStart"/>
      <w:r w:rsidR="005D138B">
        <w:rPr>
          <w:rFonts w:eastAsia="Times New Roman" w:cs="Arial"/>
          <w:color w:val="000000"/>
          <w:sz w:val="22"/>
          <w:lang w:eastAsia="en-CA"/>
        </w:rPr>
        <w:t>kailan</w:t>
      </w:r>
      <w:proofErr w:type="spellEnd"/>
      <w:r w:rsidR="005D138B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5D138B"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 w:rsidR="005D138B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5D138B">
        <w:rPr>
          <w:rFonts w:eastAsia="Times New Roman" w:cs="Arial"/>
          <w:color w:val="000000"/>
          <w:sz w:val="22"/>
          <w:lang w:eastAsia="en-CA"/>
        </w:rPr>
        <w:t>lahat</w:t>
      </w:r>
      <w:proofErr w:type="spellEnd"/>
      <w:r w:rsidR="005D138B"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 w:rsidR="005D138B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5D138B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5D138B">
        <w:rPr>
          <w:rFonts w:eastAsia="Times New Roman" w:cs="Arial"/>
          <w:color w:val="000000"/>
          <w:sz w:val="22"/>
          <w:lang w:eastAsia="en-CA"/>
        </w:rPr>
        <w:t>paaralan</w:t>
      </w:r>
      <w:proofErr w:type="spellEnd"/>
      <w:r w:rsidR="005D138B">
        <w:rPr>
          <w:rFonts w:eastAsia="Times New Roman" w:cs="Arial"/>
          <w:color w:val="000000"/>
          <w:sz w:val="22"/>
          <w:lang w:eastAsia="en-CA"/>
        </w:rPr>
        <w:t xml:space="preserve"> ay </w:t>
      </w:r>
      <w:proofErr w:type="spellStart"/>
      <w:r w:rsidR="005D138B">
        <w:rPr>
          <w:rFonts w:eastAsia="Times New Roman" w:cs="Arial"/>
          <w:color w:val="000000"/>
          <w:sz w:val="22"/>
          <w:lang w:eastAsia="en-CA"/>
        </w:rPr>
        <w:t>nasa</w:t>
      </w:r>
      <w:proofErr w:type="spellEnd"/>
      <w:r w:rsidR="005D138B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5D138B">
        <w:rPr>
          <w:rFonts w:eastAsia="Times New Roman" w:cs="Arial"/>
          <w:color w:val="000000"/>
          <w:sz w:val="22"/>
          <w:lang w:eastAsia="en-CA"/>
        </w:rPr>
        <w:t>bakasyon</w:t>
      </w:r>
      <w:proofErr w:type="spellEnd"/>
      <w:r w:rsidR="005D138B"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 w:rsidR="005D138B">
        <w:rPr>
          <w:rFonts w:eastAsia="Times New Roman" w:cs="Arial"/>
          <w:color w:val="000000"/>
          <w:sz w:val="22"/>
          <w:lang w:eastAsia="en-CA"/>
        </w:rPr>
        <w:t>taglamig</w:t>
      </w:r>
      <w:proofErr w:type="spellEnd"/>
      <w:r w:rsidR="006E4668">
        <w:rPr>
          <w:rFonts w:eastAsia="Times New Roman" w:cs="Arial"/>
          <w:color w:val="000000"/>
          <w:sz w:val="22"/>
          <w:lang w:eastAsia="en-CA"/>
        </w:rPr>
        <w:t xml:space="preserve">, </w:t>
      </w:r>
      <w:proofErr w:type="spellStart"/>
      <w:r w:rsidR="006E4668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6E4668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44549">
        <w:rPr>
          <w:rFonts w:eastAsia="Times New Roman" w:cs="Arial"/>
          <w:color w:val="000000"/>
          <w:sz w:val="22"/>
          <w:lang w:eastAsia="en-CA"/>
        </w:rPr>
        <w:t>huma</w:t>
      </w:r>
      <w:bookmarkStart w:id="1" w:name="_GoBack"/>
      <w:bookmarkEnd w:id="1"/>
      <w:r w:rsidR="00744549">
        <w:rPr>
          <w:rFonts w:eastAsia="Times New Roman" w:cs="Arial"/>
          <w:color w:val="000000"/>
          <w:sz w:val="22"/>
          <w:lang w:eastAsia="en-CA"/>
        </w:rPr>
        <w:t>harap</w:t>
      </w:r>
      <w:proofErr w:type="spellEnd"/>
      <w:r w:rsidR="00744549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44549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6E4668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6E4668">
        <w:rPr>
          <w:rFonts w:eastAsia="Times New Roman" w:cs="Arial"/>
          <w:color w:val="000000"/>
          <w:sz w:val="22"/>
          <w:lang w:eastAsia="en-CA"/>
        </w:rPr>
        <w:t>isang</w:t>
      </w:r>
      <w:proofErr w:type="spellEnd"/>
      <w:r w:rsidR="006E4668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6E4668">
        <w:rPr>
          <w:rFonts w:eastAsia="Times New Roman" w:cs="Arial"/>
          <w:color w:val="000000"/>
          <w:sz w:val="22"/>
          <w:lang w:eastAsia="en-CA"/>
        </w:rPr>
        <w:t>paghamon</w:t>
      </w:r>
      <w:proofErr w:type="spellEnd"/>
      <w:r w:rsidR="006E4668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6E4668">
        <w:rPr>
          <w:rFonts w:eastAsia="Times New Roman" w:cs="Arial"/>
          <w:color w:val="000000"/>
          <w:sz w:val="22"/>
          <w:lang w:eastAsia="en-CA"/>
        </w:rPr>
        <w:t>dahil</w:t>
      </w:r>
      <w:proofErr w:type="spellEnd"/>
      <w:r w:rsidR="006E4668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6E4668">
        <w:rPr>
          <w:rFonts w:eastAsia="Times New Roman" w:cs="Arial"/>
          <w:color w:val="000000"/>
          <w:sz w:val="22"/>
          <w:lang w:eastAsia="en-CA"/>
        </w:rPr>
        <w:t>alam</w:t>
      </w:r>
      <w:proofErr w:type="spellEnd"/>
      <w:r w:rsidR="006E4668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6E4668">
        <w:rPr>
          <w:rFonts w:eastAsia="Times New Roman" w:cs="Arial"/>
          <w:color w:val="000000"/>
          <w:sz w:val="22"/>
          <w:lang w:eastAsia="en-CA"/>
        </w:rPr>
        <w:t>ko</w:t>
      </w:r>
      <w:proofErr w:type="spellEnd"/>
      <w:r w:rsidR="006E4668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6E4668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6E4668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6E4668">
        <w:rPr>
          <w:rFonts w:eastAsia="Times New Roman" w:cs="Arial"/>
          <w:color w:val="000000"/>
          <w:sz w:val="22"/>
          <w:lang w:eastAsia="en-CA"/>
        </w:rPr>
        <w:t>marami</w:t>
      </w:r>
      <w:proofErr w:type="spellEnd"/>
      <w:r w:rsidR="006E4668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6E4668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6E4668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6E4668">
        <w:rPr>
          <w:rFonts w:eastAsia="Times New Roman" w:cs="Arial"/>
          <w:color w:val="000000"/>
          <w:sz w:val="22"/>
          <w:lang w:eastAsia="en-CA"/>
        </w:rPr>
        <w:t>inyo</w:t>
      </w:r>
      <w:proofErr w:type="spellEnd"/>
      <w:r w:rsidR="006E4668">
        <w:rPr>
          <w:rFonts w:eastAsia="Times New Roman" w:cs="Arial"/>
          <w:color w:val="000000"/>
          <w:sz w:val="22"/>
          <w:lang w:eastAsia="en-CA"/>
        </w:rPr>
        <w:t xml:space="preserve"> ay </w:t>
      </w:r>
      <w:proofErr w:type="spellStart"/>
      <w:r w:rsidR="006E4668">
        <w:rPr>
          <w:rFonts w:eastAsia="Times New Roman" w:cs="Arial"/>
          <w:color w:val="000000"/>
          <w:sz w:val="22"/>
          <w:lang w:eastAsia="en-CA"/>
        </w:rPr>
        <w:t>maaaring</w:t>
      </w:r>
      <w:proofErr w:type="spellEnd"/>
      <w:r w:rsidR="006E4668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6E4668">
        <w:rPr>
          <w:rFonts w:eastAsia="Times New Roman" w:cs="Arial"/>
          <w:color w:val="000000"/>
          <w:sz w:val="22"/>
          <w:lang w:eastAsia="en-CA"/>
        </w:rPr>
        <w:t>mayroong</w:t>
      </w:r>
      <w:proofErr w:type="spellEnd"/>
      <w:r w:rsidR="006E4668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6E4668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6E4668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744549">
        <w:rPr>
          <w:rFonts w:eastAsia="Times New Roman" w:cs="Arial"/>
          <w:color w:val="000000"/>
          <w:sz w:val="22"/>
          <w:lang w:eastAsia="en-CA"/>
        </w:rPr>
        <w:t>katanungan</w:t>
      </w:r>
      <w:proofErr w:type="spellEnd"/>
      <w:r w:rsidR="00744549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12F60">
        <w:rPr>
          <w:rFonts w:eastAsia="Times New Roman" w:cs="Arial"/>
          <w:color w:val="000000"/>
          <w:sz w:val="22"/>
          <w:lang w:eastAsia="en-CA"/>
        </w:rPr>
        <w:t>tungkol</w:t>
      </w:r>
      <w:proofErr w:type="spellEnd"/>
      <w:r w:rsidR="00312F60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12F60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312F60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12F60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312F60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12F60">
        <w:rPr>
          <w:rFonts w:eastAsia="Times New Roman" w:cs="Arial"/>
          <w:color w:val="000000"/>
          <w:sz w:val="22"/>
          <w:lang w:eastAsia="en-CA"/>
        </w:rPr>
        <w:t>susunod</w:t>
      </w:r>
      <w:proofErr w:type="spellEnd"/>
      <w:r w:rsidR="00312F60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12F60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312F60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12F60">
        <w:rPr>
          <w:rFonts w:eastAsia="Times New Roman" w:cs="Arial"/>
          <w:color w:val="000000"/>
          <w:sz w:val="22"/>
          <w:lang w:eastAsia="en-CA"/>
        </w:rPr>
        <w:t>hakbang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. </w:t>
      </w:r>
      <w:r w:rsidR="00312F60">
        <w:rPr>
          <w:rFonts w:eastAsia="Times New Roman" w:cs="Arial"/>
          <w:color w:val="000000"/>
          <w:sz w:val="22"/>
          <w:lang w:eastAsia="en-CA"/>
        </w:rPr>
        <w:t xml:space="preserve">Para </w:t>
      </w:r>
      <w:proofErr w:type="spellStart"/>
      <w:r w:rsidR="00312F60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312F60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12F60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312F60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in-person </w:t>
      </w:r>
      <w:proofErr w:type="spellStart"/>
      <w:r w:rsidR="00312F60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312F60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12F60">
        <w:rPr>
          <w:rFonts w:eastAsia="Times New Roman" w:cs="Arial"/>
          <w:color w:val="000000"/>
          <w:sz w:val="22"/>
          <w:lang w:eastAsia="en-CA"/>
        </w:rPr>
        <w:t>paaralan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>,</w:t>
      </w:r>
      <w:r w:rsidR="00312F60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12F60"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 w:rsidR="00312F60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12F60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312F60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12F60">
        <w:rPr>
          <w:rFonts w:eastAsia="Times New Roman" w:cs="Arial"/>
          <w:color w:val="000000"/>
          <w:sz w:val="22"/>
          <w:lang w:eastAsia="en-CA"/>
        </w:rPr>
        <w:t>guro</w:t>
      </w:r>
      <w:proofErr w:type="spellEnd"/>
      <w:r w:rsidR="00312F60">
        <w:rPr>
          <w:rFonts w:eastAsia="Times New Roman" w:cs="Arial"/>
          <w:color w:val="000000"/>
          <w:sz w:val="22"/>
          <w:lang w:eastAsia="en-CA"/>
        </w:rPr>
        <w:t xml:space="preserve"> ay </w:t>
      </w:r>
      <w:proofErr w:type="spellStart"/>
      <w:r w:rsidR="00312F60">
        <w:rPr>
          <w:rFonts w:eastAsia="Times New Roman" w:cs="Arial"/>
          <w:color w:val="000000"/>
          <w:sz w:val="22"/>
          <w:lang w:eastAsia="en-CA"/>
        </w:rPr>
        <w:t>makikipag-ugnay</w:t>
      </w:r>
      <w:proofErr w:type="spellEnd"/>
      <w:r w:rsidR="00312F60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12F60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312F60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12F60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312F60">
        <w:rPr>
          <w:rFonts w:eastAsia="Times New Roman" w:cs="Arial"/>
          <w:color w:val="000000"/>
          <w:sz w:val="22"/>
          <w:lang w:eastAsia="en-CA"/>
        </w:rPr>
        <w:t xml:space="preserve"> mag-</w:t>
      </w:r>
      <w:proofErr w:type="spellStart"/>
      <w:r w:rsidR="00312F60">
        <w:rPr>
          <w:rFonts w:eastAsia="Times New Roman" w:cs="Arial"/>
          <w:color w:val="000000"/>
          <w:sz w:val="22"/>
          <w:lang w:eastAsia="en-CA"/>
        </w:rPr>
        <w:t>aaral</w:t>
      </w:r>
      <w:proofErr w:type="spellEnd"/>
      <w:r w:rsidR="00312F60">
        <w:rPr>
          <w:rFonts w:eastAsia="Times New Roman" w:cs="Arial"/>
          <w:color w:val="000000"/>
          <w:sz w:val="22"/>
          <w:lang w:eastAsia="en-CA"/>
        </w:rPr>
        <w:t xml:space="preserve"> at </w:t>
      </w:r>
      <w:proofErr w:type="spellStart"/>
      <w:r w:rsidR="00312F60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312F60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12F60">
        <w:rPr>
          <w:rFonts w:eastAsia="Times New Roman" w:cs="Arial"/>
          <w:color w:val="000000"/>
          <w:sz w:val="22"/>
          <w:lang w:eastAsia="en-CA"/>
        </w:rPr>
        <w:t>pamilya</w:t>
      </w:r>
      <w:proofErr w:type="spellEnd"/>
      <w:r w:rsidR="00312F60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12F60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312F60">
        <w:rPr>
          <w:rFonts w:eastAsia="Times New Roman" w:cs="Arial"/>
          <w:color w:val="000000"/>
          <w:sz w:val="22"/>
          <w:lang w:eastAsia="en-CA"/>
        </w:rPr>
        <w:t xml:space="preserve"> Lunes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, </w:t>
      </w:r>
      <w:proofErr w:type="spellStart"/>
      <w:r w:rsidR="00312F60">
        <w:rPr>
          <w:rFonts w:eastAsia="Times New Roman" w:cs="Arial"/>
          <w:color w:val="000000"/>
          <w:sz w:val="22"/>
          <w:lang w:eastAsia="en-CA"/>
        </w:rPr>
        <w:t>Enero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 4 </w:t>
      </w:r>
      <w:proofErr w:type="spellStart"/>
      <w:r w:rsidR="00312F60">
        <w:rPr>
          <w:rFonts w:eastAsia="Times New Roman" w:cs="Arial"/>
          <w:color w:val="000000"/>
          <w:sz w:val="22"/>
          <w:lang w:eastAsia="en-CA"/>
        </w:rPr>
        <w:t>upang</w:t>
      </w:r>
      <w:proofErr w:type="spellEnd"/>
      <w:r w:rsidR="00312F60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12F60">
        <w:rPr>
          <w:rFonts w:eastAsia="Times New Roman" w:cs="Arial"/>
          <w:color w:val="000000"/>
          <w:sz w:val="22"/>
          <w:lang w:eastAsia="en-CA"/>
        </w:rPr>
        <w:t>magbigay</w:t>
      </w:r>
      <w:proofErr w:type="spellEnd"/>
      <w:r w:rsidR="00312F60"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 w:rsidR="00BC422B">
        <w:rPr>
          <w:rFonts w:eastAsia="Times New Roman" w:cs="Arial"/>
          <w:color w:val="000000"/>
          <w:sz w:val="22"/>
          <w:lang w:eastAsia="en-CA"/>
        </w:rPr>
        <w:t>higit</w:t>
      </w:r>
      <w:proofErr w:type="spellEnd"/>
      <w:r w:rsidR="00BC422B">
        <w:rPr>
          <w:rFonts w:eastAsia="Times New Roman" w:cs="Arial"/>
          <w:color w:val="000000"/>
          <w:sz w:val="22"/>
          <w:lang w:eastAsia="en-CA"/>
        </w:rPr>
        <w:t xml:space="preserve"> pang </w:t>
      </w:r>
      <w:proofErr w:type="spellStart"/>
      <w:r w:rsidR="00BC422B">
        <w:rPr>
          <w:rFonts w:eastAsia="Times New Roman" w:cs="Arial"/>
          <w:color w:val="000000"/>
          <w:sz w:val="22"/>
          <w:lang w:eastAsia="en-CA"/>
        </w:rPr>
        <w:t>impormasyon</w:t>
      </w:r>
      <w:proofErr w:type="spellEnd"/>
      <w:r w:rsidR="00BC422B">
        <w:rPr>
          <w:rFonts w:eastAsia="Times New Roman" w:cs="Arial"/>
          <w:color w:val="000000"/>
          <w:sz w:val="22"/>
          <w:lang w:eastAsia="en-CA"/>
        </w:rPr>
        <w:t xml:space="preserve"> at </w:t>
      </w:r>
      <w:proofErr w:type="spellStart"/>
      <w:r w:rsidR="00327C7C">
        <w:rPr>
          <w:rFonts w:eastAsia="Times New Roman" w:cs="Arial"/>
          <w:color w:val="000000"/>
          <w:sz w:val="22"/>
          <w:lang w:eastAsia="en-CA"/>
        </w:rPr>
        <w:t>simulan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, </w:t>
      </w:r>
      <w:proofErr w:type="spellStart"/>
      <w:r w:rsidR="00327C7C">
        <w:rPr>
          <w:rFonts w:eastAsia="Times New Roman" w:cs="Arial"/>
          <w:color w:val="000000"/>
          <w:sz w:val="22"/>
          <w:lang w:eastAsia="en-CA"/>
        </w:rPr>
        <w:t>a</w:t>
      </w:r>
      <w:r w:rsidR="00BC422B">
        <w:rPr>
          <w:rFonts w:eastAsia="Times New Roman" w:cs="Arial"/>
          <w:color w:val="000000"/>
          <w:sz w:val="22"/>
          <w:lang w:eastAsia="en-CA"/>
        </w:rPr>
        <w:t>ng</w:t>
      </w:r>
      <w:proofErr w:type="spellEnd"/>
      <w:r w:rsidR="00BC422B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BC422B">
        <w:rPr>
          <w:rFonts w:eastAsia="Times New Roman" w:cs="Arial"/>
          <w:color w:val="000000"/>
          <w:sz w:val="22"/>
          <w:lang w:eastAsia="en-CA"/>
        </w:rPr>
        <w:t>inaasahan</w:t>
      </w:r>
      <w:proofErr w:type="spellEnd"/>
      <w:r w:rsidR="00BC422B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BC422B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BC422B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BC422B">
        <w:rPr>
          <w:rFonts w:eastAsia="Times New Roman" w:cs="Arial"/>
          <w:color w:val="000000"/>
          <w:sz w:val="22"/>
          <w:lang w:eastAsia="en-CA"/>
        </w:rPr>
        <w:t>maging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, </w:t>
      </w:r>
      <w:proofErr w:type="spellStart"/>
      <w:r w:rsidR="001A27AB">
        <w:rPr>
          <w:rFonts w:eastAsia="Times New Roman" w:cs="Arial"/>
          <w:color w:val="000000"/>
          <w:sz w:val="22"/>
          <w:lang w:eastAsia="en-CA"/>
        </w:rPr>
        <w:t>medyo</w:t>
      </w:r>
      <w:proofErr w:type="spellEnd"/>
      <w:r w:rsidR="001A27AB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1A27AB">
        <w:rPr>
          <w:rFonts w:eastAsia="Times New Roman" w:cs="Arial"/>
          <w:color w:val="000000"/>
          <w:sz w:val="22"/>
          <w:lang w:eastAsia="en-CA"/>
        </w:rPr>
        <w:t>mabilis</w:t>
      </w:r>
      <w:proofErr w:type="spellEnd"/>
      <w:r w:rsidR="001A27AB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1A27AB">
        <w:rPr>
          <w:rFonts w:eastAsia="Times New Roman" w:cs="Arial"/>
          <w:color w:val="000000"/>
          <w:sz w:val="22"/>
          <w:lang w:eastAsia="en-CA"/>
        </w:rPr>
        <w:t>na</w:t>
      </w:r>
      <w:proofErr w:type="spellEnd"/>
      <w:r w:rsidR="001A27AB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1A27AB">
        <w:rPr>
          <w:rFonts w:eastAsia="Times New Roman" w:cs="Arial"/>
          <w:color w:val="000000"/>
          <w:sz w:val="22"/>
          <w:lang w:eastAsia="en-CA"/>
        </w:rPr>
        <w:t>proseso</w:t>
      </w:r>
      <w:proofErr w:type="spellEnd"/>
      <w:r w:rsidR="001A27AB">
        <w:rPr>
          <w:rFonts w:eastAsia="Times New Roman" w:cs="Arial"/>
          <w:color w:val="000000"/>
          <w:sz w:val="22"/>
          <w:lang w:eastAsia="en-CA"/>
        </w:rPr>
        <w:t xml:space="preserve"> ng </w:t>
      </w:r>
      <w:proofErr w:type="spellStart"/>
      <w:r w:rsidR="001A27AB">
        <w:rPr>
          <w:rFonts w:eastAsia="Times New Roman" w:cs="Arial"/>
          <w:color w:val="000000"/>
          <w:sz w:val="22"/>
          <w:lang w:eastAsia="en-CA"/>
        </w:rPr>
        <w:t>paglilipat</w:t>
      </w:r>
      <w:proofErr w:type="spellEnd"/>
      <w:r w:rsidR="001A27AB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1A27AB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1A27AB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1A27AB">
        <w:rPr>
          <w:rFonts w:eastAsia="Times New Roman" w:cs="Arial"/>
          <w:color w:val="000000"/>
          <w:sz w:val="22"/>
          <w:lang w:eastAsia="en-CA"/>
        </w:rPr>
        <w:t>malayuang</w:t>
      </w:r>
      <w:proofErr w:type="spellEnd"/>
      <w:r w:rsidR="001A27AB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1A27AB">
        <w:rPr>
          <w:rFonts w:eastAsia="Times New Roman" w:cs="Arial"/>
          <w:color w:val="000000"/>
          <w:sz w:val="22"/>
          <w:lang w:eastAsia="en-CA"/>
        </w:rPr>
        <w:t>pag-aaral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. </w:t>
      </w:r>
      <w:r w:rsidR="001A27AB" w:rsidRPr="00775871">
        <w:rPr>
          <w:rFonts w:eastAsia="Times New Roman" w:cs="Arial"/>
          <w:color w:val="000000"/>
          <w:sz w:val="22"/>
          <w:lang w:eastAsia="en-CA"/>
        </w:rPr>
        <w:t xml:space="preserve">Para </w:t>
      </w:r>
      <w:proofErr w:type="spellStart"/>
      <w:r w:rsidR="001A27AB" w:rsidRPr="00775871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1A27AB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1A27AB" w:rsidRPr="00775871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1A27AB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E0E56" w:rsidRPr="00775871">
        <w:rPr>
          <w:rFonts w:eastAsia="Times New Roman" w:cs="Arial"/>
          <w:color w:val="000000"/>
          <w:sz w:val="22"/>
          <w:lang w:eastAsia="en-CA"/>
        </w:rPr>
        <w:t>mag-aaral</w:t>
      </w:r>
      <w:proofErr w:type="spellEnd"/>
      <w:r w:rsidR="00EE0E56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E0E56" w:rsidRPr="00775871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EE0E56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C07991" w:rsidRPr="00775871">
        <w:rPr>
          <w:rFonts w:eastAsia="Times New Roman" w:cs="Arial"/>
          <w:color w:val="000000"/>
          <w:sz w:val="22"/>
          <w:lang w:eastAsia="en-CA"/>
        </w:rPr>
        <w:t xml:space="preserve">virtual </w:t>
      </w:r>
      <w:r w:rsidR="00EE0E56" w:rsidRPr="00775871">
        <w:rPr>
          <w:rFonts w:eastAsia="Times New Roman" w:cs="Arial"/>
          <w:color w:val="000000"/>
          <w:sz w:val="22"/>
          <w:lang w:eastAsia="en-CA"/>
        </w:rPr>
        <w:t xml:space="preserve">na </w:t>
      </w:r>
      <w:proofErr w:type="spellStart"/>
      <w:r w:rsidR="00EE0E56" w:rsidRPr="00775871">
        <w:rPr>
          <w:rFonts w:eastAsia="Times New Roman" w:cs="Arial"/>
          <w:color w:val="000000"/>
          <w:sz w:val="22"/>
          <w:lang w:eastAsia="en-CA"/>
        </w:rPr>
        <w:t>paaralan</w:t>
      </w:r>
      <w:proofErr w:type="spellEnd"/>
      <w:r w:rsidR="00C07991" w:rsidRPr="00775871">
        <w:rPr>
          <w:rFonts w:eastAsia="Times New Roman" w:cs="Arial"/>
          <w:color w:val="000000"/>
          <w:sz w:val="22"/>
          <w:lang w:eastAsia="en-CA"/>
        </w:rPr>
        <w:t xml:space="preserve">, </w:t>
      </w:r>
      <w:proofErr w:type="spellStart"/>
      <w:r w:rsidR="00EE0E56" w:rsidRPr="00775871"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 w:rsidR="00EE0E56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E0E56" w:rsidRPr="00775871">
        <w:rPr>
          <w:rFonts w:eastAsia="Times New Roman" w:cs="Arial"/>
          <w:color w:val="000000"/>
          <w:sz w:val="22"/>
          <w:lang w:eastAsia="en-CA"/>
        </w:rPr>
        <w:t>pag-aaral</w:t>
      </w:r>
      <w:proofErr w:type="spellEnd"/>
      <w:r w:rsidR="00EE0E56" w:rsidRPr="00775871">
        <w:rPr>
          <w:rFonts w:eastAsia="Times New Roman" w:cs="Arial"/>
          <w:color w:val="000000"/>
          <w:sz w:val="22"/>
          <w:lang w:eastAsia="en-CA"/>
        </w:rPr>
        <w:t xml:space="preserve"> ay </w:t>
      </w:r>
      <w:proofErr w:type="spellStart"/>
      <w:r w:rsidR="00EE0E56" w:rsidRPr="00775871">
        <w:rPr>
          <w:rFonts w:eastAsia="Times New Roman" w:cs="Arial"/>
          <w:color w:val="000000"/>
          <w:sz w:val="22"/>
          <w:lang w:eastAsia="en-CA"/>
        </w:rPr>
        <w:t>magpapatuloy</w:t>
      </w:r>
      <w:proofErr w:type="spellEnd"/>
      <w:r w:rsidR="00EE0E56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E0E56" w:rsidRPr="00775871">
        <w:rPr>
          <w:rFonts w:eastAsia="Times New Roman" w:cs="Arial"/>
          <w:color w:val="000000"/>
          <w:sz w:val="22"/>
          <w:lang w:eastAsia="en-CA"/>
        </w:rPr>
        <w:t>tulad</w:t>
      </w:r>
      <w:proofErr w:type="spellEnd"/>
      <w:r w:rsidR="00EE0E56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E0E56" w:rsidRPr="00775871">
        <w:rPr>
          <w:rFonts w:eastAsia="Times New Roman" w:cs="Arial"/>
          <w:color w:val="000000"/>
          <w:sz w:val="22"/>
          <w:lang w:eastAsia="en-CA"/>
        </w:rPr>
        <w:t>ng</w:t>
      </w:r>
      <w:proofErr w:type="spellEnd"/>
      <w:r w:rsidR="00EE0E56" w:rsidRPr="00775871">
        <w:rPr>
          <w:rFonts w:eastAsia="Times New Roman" w:cs="Arial"/>
          <w:color w:val="000000"/>
          <w:sz w:val="22"/>
          <w:lang w:eastAsia="en-CA"/>
        </w:rPr>
        <w:t xml:space="preserve"> normal </w:t>
      </w:r>
      <w:proofErr w:type="spellStart"/>
      <w:r w:rsidR="00EE0E56" w:rsidRPr="00775871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EE0E56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gramStart"/>
      <w:r w:rsidR="00EE0E56" w:rsidRPr="00775871">
        <w:rPr>
          <w:rFonts w:eastAsia="Times New Roman" w:cs="Arial"/>
          <w:color w:val="000000"/>
          <w:sz w:val="22"/>
          <w:lang w:eastAsia="en-CA"/>
        </w:rPr>
        <w:t>Lunes</w:t>
      </w:r>
      <w:proofErr w:type="gramEnd"/>
      <w:r w:rsidR="00C07991" w:rsidRPr="00775871">
        <w:rPr>
          <w:rFonts w:eastAsia="Times New Roman" w:cs="Arial"/>
          <w:color w:val="000000"/>
          <w:sz w:val="22"/>
          <w:lang w:eastAsia="en-CA"/>
        </w:rPr>
        <w:t xml:space="preserve">, </w:t>
      </w:r>
      <w:r w:rsidR="00EE0E56" w:rsidRPr="00775871">
        <w:rPr>
          <w:rFonts w:eastAsia="Times New Roman" w:cs="Arial"/>
          <w:color w:val="000000"/>
          <w:sz w:val="22"/>
          <w:lang w:eastAsia="en-CA"/>
        </w:rPr>
        <w:t>Enero</w:t>
      </w:r>
      <w:r w:rsidR="00C07991" w:rsidRPr="00775871">
        <w:rPr>
          <w:rFonts w:eastAsia="Times New Roman" w:cs="Arial"/>
          <w:color w:val="000000"/>
          <w:sz w:val="22"/>
          <w:lang w:eastAsia="en-CA"/>
        </w:rPr>
        <w:t xml:space="preserve"> 4.</w:t>
      </w:r>
    </w:p>
    <w:p w14:paraId="3E0F633B" w14:textId="46AB28F9" w:rsidR="00C07991" w:rsidRPr="00775871" w:rsidRDefault="00EE0E56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proofErr w:type="spellStart"/>
      <w:r w:rsidRPr="00775871">
        <w:rPr>
          <w:rFonts w:eastAsia="Times New Roman" w:cs="Arial"/>
          <w:color w:val="000000"/>
          <w:sz w:val="22"/>
          <w:lang w:eastAsia="en-CA"/>
        </w:rPr>
        <w:t>Bagaman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hindi </w:t>
      </w:r>
      <w:proofErr w:type="spellStart"/>
      <w:r w:rsidRPr="00775871">
        <w:rPr>
          <w:rFonts w:eastAsia="Times New Roman" w:cs="Arial"/>
          <w:color w:val="000000"/>
          <w:sz w:val="22"/>
          <w:lang w:eastAsia="en-CA"/>
        </w:rPr>
        <w:t>inaasahan</w:t>
      </w:r>
      <w:proofErr w:type="spellEnd"/>
      <w:r w:rsidR="00C07991" w:rsidRPr="00775871">
        <w:rPr>
          <w:rFonts w:eastAsia="Times New Roman" w:cs="Arial"/>
          <w:color w:val="000000"/>
          <w:sz w:val="22"/>
          <w:lang w:eastAsia="en-CA"/>
        </w:rPr>
        <w:t xml:space="preserve">, </w:t>
      </w:r>
      <w:proofErr w:type="spellStart"/>
      <w:r w:rsidRPr="00775871">
        <w:rPr>
          <w:rFonts w:eastAsia="Times New Roman" w:cs="Arial"/>
          <w:color w:val="000000"/>
          <w:sz w:val="22"/>
          <w:lang w:eastAsia="en-CA"/>
        </w:rPr>
        <w:t>alam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Pr="00775871">
        <w:rPr>
          <w:rFonts w:eastAsia="Times New Roman" w:cs="Arial"/>
          <w:color w:val="000000"/>
          <w:sz w:val="22"/>
          <w:lang w:eastAsia="en-CA"/>
        </w:rPr>
        <w:t>ko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na </w:t>
      </w:r>
      <w:proofErr w:type="spellStart"/>
      <w:r w:rsidRPr="00775871"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945B0" w:rsidRPr="00775871">
        <w:rPr>
          <w:rFonts w:eastAsia="Times New Roman" w:cs="Arial"/>
          <w:color w:val="000000"/>
          <w:sz w:val="22"/>
          <w:lang w:eastAsia="en-CA"/>
        </w:rPr>
        <w:t>balitang</w:t>
      </w:r>
      <w:proofErr w:type="spellEnd"/>
      <w:r w:rsidR="00E945B0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945B0" w:rsidRPr="00775871">
        <w:rPr>
          <w:rFonts w:eastAsia="Times New Roman" w:cs="Arial"/>
          <w:color w:val="000000"/>
          <w:sz w:val="22"/>
          <w:lang w:eastAsia="en-CA"/>
        </w:rPr>
        <w:t>ito</w:t>
      </w:r>
      <w:proofErr w:type="spellEnd"/>
      <w:r w:rsidR="00E945B0" w:rsidRPr="00775871">
        <w:rPr>
          <w:rFonts w:eastAsia="Times New Roman" w:cs="Arial"/>
          <w:color w:val="000000"/>
          <w:sz w:val="22"/>
          <w:lang w:eastAsia="en-CA"/>
        </w:rPr>
        <w:t xml:space="preserve"> ay </w:t>
      </w:r>
      <w:proofErr w:type="spellStart"/>
      <w:r w:rsidR="00E945B0" w:rsidRPr="00775871">
        <w:rPr>
          <w:rFonts w:eastAsia="Times New Roman" w:cs="Arial"/>
          <w:color w:val="000000"/>
          <w:sz w:val="22"/>
          <w:lang w:eastAsia="en-CA"/>
        </w:rPr>
        <w:t>magiging</w:t>
      </w:r>
      <w:proofErr w:type="spellEnd"/>
      <w:r w:rsidR="00E945B0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945B0" w:rsidRPr="00775871">
        <w:rPr>
          <w:rFonts w:eastAsia="Times New Roman" w:cs="Arial"/>
          <w:color w:val="000000"/>
          <w:sz w:val="22"/>
          <w:lang w:eastAsia="en-CA"/>
        </w:rPr>
        <w:t>mahirap</w:t>
      </w:r>
      <w:proofErr w:type="spellEnd"/>
      <w:r w:rsidR="00E945B0" w:rsidRPr="00775871">
        <w:rPr>
          <w:rFonts w:eastAsia="Times New Roman" w:cs="Arial"/>
          <w:color w:val="000000"/>
          <w:sz w:val="22"/>
          <w:lang w:eastAsia="en-CA"/>
        </w:rPr>
        <w:t xml:space="preserve"> para </w:t>
      </w:r>
      <w:proofErr w:type="spellStart"/>
      <w:r w:rsidR="00E945B0" w:rsidRPr="00775871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E945B0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945B0" w:rsidRPr="00775871">
        <w:rPr>
          <w:rFonts w:eastAsia="Times New Roman" w:cs="Arial"/>
          <w:color w:val="000000"/>
          <w:sz w:val="22"/>
          <w:lang w:eastAsia="en-CA"/>
        </w:rPr>
        <w:t>marami</w:t>
      </w:r>
      <w:proofErr w:type="spellEnd"/>
      <w:r w:rsidR="00E945B0" w:rsidRPr="00775871">
        <w:rPr>
          <w:rFonts w:eastAsia="Times New Roman" w:cs="Arial"/>
          <w:color w:val="000000"/>
          <w:sz w:val="22"/>
          <w:lang w:eastAsia="en-CA"/>
        </w:rPr>
        <w:t xml:space="preserve">. </w:t>
      </w:r>
      <w:proofErr w:type="spellStart"/>
      <w:r w:rsidR="00E945B0" w:rsidRPr="00775871">
        <w:rPr>
          <w:rFonts w:eastAsia="Times New Roman" w:cs="Arial"/>
          <w:color w:val="000000"/>
          <w:sz w:val="22"/>
          <w:lang w:eastAsia="en-CA"/>
        </w:rPr>
        <w:t>Nais</w:t>
      </w:r>
      <w:proofErr w:type="spellEnd"/>
      <w:r w:rsidR="00E945B0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945B0" w:rsidRPr="00775871">
        <w:rPr>
          <w:rFonts w:eastAsia="Times New Roman" w:cs="Arial"/>
          <w:color w:val="000000"/>
          <w:sz w:val="22"/>
          <w:lang w:eastAsia="en-CA"/>
        </w:rPr>
        <w:t>ko</w:t>
      </w:r>
      <w:proofErr w:type="spellEnd"/>
      <w:r w:rsidR="00E945B0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945B0" w:rsidRPr="00775871">
        <w:rPr>
          <w:rFonts w:eastAsia="Times New Roman" w:cs="Arial"/>
          <w:color w:val="000000"/>
          <w:sz w:val="22"/>
          <w:lang w:eastAsia="en-CA"/>
        </w:rPr>
        <w:t>kayong</w:t>
      </w:r>
      <w:proofErr w:type="spellEnd"/>
      <w:r w:rsidR="00E945B0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945B0" w:rsidRPr="00775871">
        <w:rPr>
          <w:rFonts w:eastAsia="Times New Roman" w:cs="Arial"/>
          <w:color w:val="000000"/>
          <w:sz w:val="22"/>
          <w:lang w:eastAsia="en-CA"/>
        </w:rPr>
        <w:t>bigyan</w:t>
      </w:r>
      <w:r w:rsidR="003818EE" w:rsidRPr="00775871">
        <w:rPr>
          <w:rFonts w:eastAsia="Times New Roman" w:cs="Arial"/>
          <w:color w:val="000000"/>
          <w:sz w:val="22"/>
          <w:lang w:eastAsia="en-CA"/>
        </w:rPr>
        <w:t>-katiyakan</w:t>
      </w:r>
      <w:proofErr w:type="spellEnd"/>
      <w:r w:rsidR="003818EE" w:rsidRPr="00775871">
        <w:rPr>
          <w:rFonts w:eastAsia="Times New Roman" w:cs="Arial"/>
          <w:color w:val="000000"/>
          <w:sz w:val="22"/>
          <w:lang w:eastAsia="en-CA"/>
        </w:rPr>
        <w:t xml:space="preserve"> na </w:t>
      </w:r>
      <w:proofErr w:type="spellStart"/>
      <w:r w:rsidR="003818EE" w:rsidRPr="00775871">
        <w:rPr>
          <w:rFonts w:eastAsia="Times New Roman" w:cs="Arial"/>
          <w:color w:val="000000"/>
          <w:sz w:val="22"/>
          <w:lang w:eastAsia="en-CA"/>
        </w:rPr>
        <w:t>kami</w:t>
      </w:r>
      <w:proofErr w:type="spellEnd"/>
      <w:r w:rsidR="003818EE" w:rsidRPr="00775871">
        <w:rPr>
          <w:rFonts w:eastAsia="Times New Roman" w:cs="Arial"/>
          <w:color w:val="000000"/>
          <w:sz w:val="22"/>
          <w:lang w:eastAsia="en-CA"/>
        </w:rPr>
        <w:t xml:space="preserve"> ay </w:t>
      </w:r>
      <w:proofErr w:type="spellStart"/>
      <w:r w:rsidR="00E36E70" w:rsidRPr="00775871">
        <w:rPr>
          <w:rFonts w:eastAsia="Times New Roman" w:cs="Arial"/>
          <w:color w:val="000000"/>
          <w:sz w:val="22"/>
          <w:lang w:eastAsia="en-CA"/>
        </w:rPr>
        <w:t>maraming</w:t>
      </w:r>
      <w:proofErr w:type="spellEnd"/>
      <w:r w:rsidR="00E36E70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36E70" w:rsidRPr="00775871">
        <w:rPr>
          <w:rFonts w:eastAsia="Times New Roman" w:cs="Arial"/>
          <w:color w:val="000000"/>
          <w:sz w:val="22"/>
          <w:lang w:eastAsia="en-CA"/>
        </w:rPr>
        <w:t>natutunan</w:t>
      </w:r>
      <w:proofErr w:type="spellEnd"/>
      <w:r w:rsidR="003818EE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818EE" w:rsidRPr="00775871">
        <w:rPr>
          <w:rFonts w:eastAsia="Times New Roman" w:cs="Arial"/>
          <w:color w:val="000000"/>
          <w:sz w:val="22"/>
          <w:lang w:eastAsia="en-CA"/>
        </w:rPr>
        <w:t>tungkol</w:t>
      </w:r>
      <w:proofErr w:type="spellEnd"/>
      <w:r w:rsidR="003818EE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818EE" w:rsidRPr="00775871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3818EE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818EE" w:rsidRPr="00775871">
        <w:rPr>
          <w:rFonts w:eastAsia="Times New Roman" w:cs="Arial"/>
          <w:color w:val="000000"/>
          <w:sz w:val="22"/>
          <w:lang w:eastAsia="en-CA"/>
        </w:rPr>
        <w:t>malayuang</w:t>
      </w:r>
      <w:proofErr w:type="spellEnd"/>
      <w:r w:rsidR="003818EE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3818EE" w:rsidRPr="00775871">
        <w:rPr>
          <w:rFonts w:eastAsia="Times New Roman" w:cs="Arial"/>
          <w:color w:val="000000"/>
          <w:sz w:val="22"/>
          <w:lang w:eastAsia="en-CA"/>
        </w:rPr>
        <w:t>pag-aaral</w:t>
      </w:r>
      <w:proofErr w:type="spellEnd"/>
      <w:r w:rsidR="003818EE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AB09FA" w:rsidRPr="00775871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AB09FA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AB09FA" w:rsidRPr="00775871">
        <w:rPr>
          <w:rFonts w:eastAsia="Times New Roman" w:cs="Arial"/>
          <w:color w:val="000000"/>
          <w:sz w:val="22"/>
          <w:lang w:eastAsia="en-CA"/>
        </w:rPr>
        <w:t>loob</w:t>
      </w:r>
      <w:proofErr w:type="spellEnd"/>
      <w:r w:rsidR="00AB09FA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AB09FA" w:rsidRPr="00775871">
        <w:rPr>
          <w:rFonts w:eastAsia="Times New Roman" w:cs="Arial"/>
          <w:color w:val="000000"/>
          <w:sz w:val="22"/>
          <w:lang w:eastAsia="en-CA"/>
        </w:rPr>
        <w:t>ng</w:t>
      </w:r>
      <w:proofErr w:type="spellEnd"/>
      <w:r w:rsidR="00AB09FA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AB09FA" w:rsidRPr="00775871">
        <w:rPr>
          <w:rFonts w:eastAsia="Times New Roman" w:cs="Arial"/>
          <w:color w:val="000000"/>
          <w:sz w:val="22"/>
          <w:lang w:eastAsia="en-CA"/>
        </w:rPr>
        <w:t>huling</w:t>
      </w:r>
      <w:proofErr w:type="spellEnd"/>
      <w:r w:rsidR="00AB09FA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36E70" w:rsidRPr="00775871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E36E70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C07991" w:rsidRPr="00775871">
        <w:rPr>
          <w:rFonts w:eastAsia="Times New Roman" w:cs="Arial"/>
          <w:color w:val="000000"/>
          <w:sz w:val="22"/>
          <w:lang w:eastAsia="en-CA"/>
        </w:rPr>
        <w:t xml:space="preserve">9 </w:t>
      </w:r>
      <w:r w:rsidR="00AB09FA" w:rsidRPr="00775871">
        <w:rPr>
          <w:rFonts w:eastAsia="Times New Roman" w:cs="Arial"/>
          <w:color w:val="000000"/>
          <w:sz w:val="22"/>
          <w:lang w:eastAsia="en-CA"/>
        </w:rPr>
        <w:t>na</w:t>
      </w:r>
      <w:r w:rsidR="003F4DE4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AB09FA" w:rsidRPr="00775871">
        <w:rPr>
          <w:rFonts w:eastAsia="Times New Roman" w:cs="Arial"/>
          <w:color w:val="000000"/>
          <w:sz w:val="22"/>
          <w:lang w:eastAsia="en-CA"/>
        </w:rPr>
        <w:t>buwan</w:t>
      </w:r>
      <w:proofErr w:type="spellEnd"/>
      <w:r w:rsidR="00AB09FA" w:rsidRPr="00775871">
        <w:rPr>
          <w:rFonts w:eastAsia="Times New Roman" w:cs="Arial"/>
          <w:color w:val="000000"/>
          <w:sz w:val="22"/>
          <w:lang w:eastAsia="en-CA"/>
        </w:rPr>
        <w:t xml:space="preserve"> at </w:t>
      </w:r>
      <w:proofErr w:type="spellStart"/>
      <w:r w:rsidR="00AB09FA" w:rsidRPr="00775871">
        <w:rPr>
          <w:rFonts w:eastAsia="Times New Roman" w:cs="Arial"/>
          <w:color w:val="000000"/>
          <w:sz w:val="22"/>
          <w:lang w:eastAsia="en-CA"/>
        </w:rPr>
        <w:t>bagaman</w:t>
      </w:r>
      <w:proofErr w:type="spellEnd"/>
      <w:r w:rsidR="00AB09FA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0309C" w:rsidRPr="00775871">
        <w:rPr>
          <w:rFonts w:eastAsia="Times New Roman" w:cs="Arial"/>
          <w:color w:val="000000"/>
          <w:sz w:val="22"/>
          <w:lang w:eastAsia="en-CA"/>
        </w:rPr>
        <w:t>maaaring</w:t>
      </w:r>
      <w:proofErr w:type="spellEnd"/>
      <w:r w:rsidR="00E0309C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0309C" w:rsidRPr="00775871">
        <w:rPr>
          <w:rFonts w:eastAsia="Times New Roman" w:cs="Arial"/>
          <w:color w:val="000000"/>
          <w:sz w:val="22"/>
          <w:lang w:eastAsia="en-CA"/>
        </w:rPr>
        <w:t>mayroon</w:t>
      </w:r>
      <w:proofErr w:type="spellEnd"/>
      <w:r w:rsidR="00E0309C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0309C" w:rsidRPr="00775871">
        <w:rPr>
          <w:rFonts w:eastAsia="Times New Roman" w:cs="Arial"/>
          <w:color w:val="000000"/>
          <w:sz w:val="22"/>
          <w:lang w:eastAsia="en-CA"/>
        </w:rPr>
        <w:t>pa</w:t>
      </w:r>
      <w:proofErr w:type="spellEnd"/>
      <w:r w:rsidR="00E0309C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0309C" w:rsidRPr="00775871">
        <w:rPr>
          <w:rFonts w:eastAsia="Times New Roman" w:cs="Arial"/>
          <w:color w:val="000000"/>
          <w:sz w:val="22"/>
          <w:lang w:eastAsia="en-CA"/>
        </w:rPr>
        <w:t>ding</w:t>
      </w:r>
      <w:proofErr w:type="spellEnd"/>
      <w:r w:rsidR="00E0309C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0309C" w:rsidRPr="00775871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E0309C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0309C" w:rsidRPr="00775871">
        <w:rPr>
          <w:rFonts w:eastAsia="Times New Roman" w:cs="Arial"/>
          <w:color w:val="000000"/>
          <w:sz w:val="22"/>
          <w:lang w:eastAsia="en-CA"/>
        </w:rPr>
        <w:t>paghamon</w:t>
      </w:r>
      <w:proofErr w:type="spellEnd"/>
      <w:r w:rsidR="00E0309C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0309C" w:rsidRPr="00775871">
        <w:rPr>
          <w:rFonts w:eastAsia="Times New Roman" w:cs="Arial"/>
          <w:color w:val="000000"/>
          <w:sz w:val="22"/>
          <w:lang w:eastAsia="en-CA"/>
        </w:rPr>
        <w:t>sa</w:t>
      </w:r>
      <w:proofErr w:type="spellEnd"/>
      <w:r w:rsidR="00E0309C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36E70" w:rsidRPr="00775871">
        <w:rPr>
          <w:rFonts w:eastAsia="Times New Roman" w:cs="Arial"/>
          <w:color w:val="000000"/>
          <w:sz w:val="22"/>
          <w:lang w:eastAsia="en-CA"/>
        </w:rPr>
        <w:t>hinaharap</w:t>
      </w:r>
      <w:proofErr w:type="spellEnd"/>
      <w:r w:rsidR="00C07991" w:rsidRPr="00775871">
        <w:rPr>
          <w:rFonts w:eastAsia="Times New Roman" w:cs="Arial"/>
          <w:color w:val="000000"/>
          <w:sz w:val="22"/>
          <w:lang w:eastAsia="en-CA"/>
        </w:rPr>
        <w:t xml:space="preserve">, </w:t>
      </w:r>
      <w:proofErr w:type="spellStart"/>
      <w:r w:rsidR="00E0309C" w:rsidRPr="00775871">
        <w:rPr>
          <w:rFonts w:eastAsia="Times New Roman" w:cs="Arial"/>
          <w:color w:val="000000"/>
          <w:sz w:val="22"/>
          <w:lang w:eastAsia="en-CA"/>
        </w:rPr>
        <w:t>susuportahan</w:t>
      </w:r>
      <w:proofErr w:type="spellEnd"/>
      <w:r w:rsidR="00E0309C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0309C" w:rsidRPr="00775871">
        <w:rPr>
          <w:rFonts w:eastAsia="Times New Roman" w:cs="Arial"/>
          <w:color w:val="000000"/>
          <w:sz w:val="22"/>
          <w:lang w:eastAsia="en-CA"/>
        </w:rPr>
        <w:t>namin</w:t>
      </w:r>
      <w:proofErr w:type="spellEnd"/>
      <w:r w:rsidR="00E0309C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0309C" w:rsidRPr="00775871"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 w:rsidR="00E0309C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E0309C" w:rsidRPr="00775871">
        <w:rPr>
          <w:rFonts w:eastAsia="Times New Roman" w:cs="Arial"/>
          <w:color w:val="000000"/>
          <w:sz w:val="22"/>
          <w:lang w:eastAsia="en-CA"/>
        </w:rPr>
        <w:t>a</w:t>
      </w:r>
      <w:r w:rsidR="00A50D9A" w:rsidRPr="00775871">
        <w:rPr>
          <w:rFonts w:eastAsia="Times New Roman" w:cs="Arial"/>
          <w:color w:val="000000"/>
          <w:sz w:val="22"/>
          <w:lang w:eastAsia="en-CA"/>
        </w:rPr>
        <w:t>ming</w:t>
      </w:r>
      <w:proofErr w:type="spellEnd"/>
      <w:r w:rsidR="00A50D9A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A50D9A" w:rsidRPr="00775871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A50D9A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A50D9A" w:rsidRPr="00775871">
        <w:rPr>
          <w:rFonts w:eastAsia="Times New Roman" w:cs="Arial"/>
          <w:color w:val="000000"/>
          <w:sz w:val="22"/>
          <w:lang w:eastAsia="en-CA"/>
        </w:rPr>
        <w:t>mag-aaral</w:t>
      </w:r>
      <w:proofErr w:type="spellEnd"/>
      <w:r w:rsidR="00A50D9A" w:rsidRPr="00775871">
        <w:rPr>
          <w:rFonts w:eastAsia="Times New Roman" w:cs="Arial"/>
          <w:color w:val="000000"/>
          <w:sz w:val="22"/>
          <w:lang w:eastAsia="en-CA"/>
        </w:rPr>
        <w:t xml:space="preserve"> at </w:t>
      </w:r>
      <w:proofErr w:type="spellStart"/>
      <w:r w:rsidR="00A50D9A" w:rsidRPr="00775871">
        <w:rPr>
          <w:rFonts w:eastAsia="Times New Roman" w:cs="Arial"/>
          <w:color w:val="000000"/>
          <w:sz w:val="22"/>
          <w:lang w:eastAsia="en-CA"/>
        </w:rPr>
        <w:t>mga</w:t>
      </w:r>
      <w:proofErr w:type="spellEnd"/>
      <w:r w:rsidR="00A50D9A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A50D9A" w:rsidRPr="00775871">
        <w:rPr>
          <w:rFonts w:eastAsia="Times New Roman" w:cs="Arial"/>
          <w:color w:val="000000"/>
          <w:sz w:val="22"/>
          <w:lang w:eastAsia="en-CA"/>
        </w:rPr>
        <w:t>pamilya</w:t>
      </w:r>
      <w:proofErr w:type="spellEnd"/>
      <w:r w:rsidR="00A50D9A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A50D9A" w:rsidRPr="00775871">
        <w:rPr>
          <w:rFonts w:eastAsia="Times New Roman" w:cs="Arial"/>
          <w:color w:val="000000"/>
          <w:sz w:val="22"/>
          <w:lang w:eastAsia="en-CA"/>
        </w:rPr>
        <w:t>upang</w:t>
      </w:r>
      <w:proofErr w:type="spellEnd"/>
      <w:r w:rsidR="00A50D9A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683D5F" w:rsidRPr="00775871">
        <w:rPr>
          <w:rFonts w:eastAsia="Times New Roman" w:cs="Arial"/>
          <w:color w:val="000000"/>
          <w:sz w:val="22"/>
          <w:lang w:eastAsia="en-CA"/>
        </w:rPr>
        <w:t>tiyakin</w:t>
      </w:r>
      <w:proofErr w:type="spellEnd"/>
      <w:r w:rsidR="00A50D9A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D84E15" w:rsidRPr="00775871">
        <w:rPr>
          <w:rFonts w:eastAsia="Times New Roman" w:cs="Arial"/>
          <w:color w:val="000000"/>
          <w:sz w:val="22"/>
          <w:lang w:eastAsia="en-CA"/>
        </w:rPr>
        <w:t>ang</w:t>
      </w:r>
      <w:proofErr w:type="spellEnd"/>
      <w:r w:rsidR="00D84E15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D84E15" w:rsidRPr="00775871">
        <w:rPr>
          <w:rFonts w:eastAsia="Times New Roman" w:cs="Arial"/>
          <w:color w:val="000000"/>
          <w:sz w:val="22"/>
          <w:lang w:eastAsia="en-CA"/>
        </w:rPr>
        <w:t>pinakama</w:t>
      </w:r>
      <w:r w:rsidR="00F23684" w:rsidRPr="00775871">
        <w:rPr>
          <w:rFonts w:eastAsia="Times New Roman" w:cs="Arial"/>
          <w:color w:val="000000"/>
          <w:sz w:val="22"/>
          <w:lang w:eastAsia="en-CA"/>
        </w:rPr>
        <w:t>ayos</w:t>
      </w:r>
      <w:proofErr w:type="spellEnd"/>
      <w:r w:rsidR="00F23684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217DE6" w:rsidRPr="00775871">
        <w:rPr>
          <w:rFonts w:eastAsia="Times New Roman" w:cs="Arial"/>
          <w:color w:val="000000"/>
          <w:sz w:val="22"/>
          <w:lang w:eastAsia="en-CA"/>
        </w:rPr>
        <w:t>na</w:t>
      </w:r>
      <w:r w:rsidR="00F23684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F23684" w:rsidRPr="00775871">
        <w:rPr>
          <w:rFonts w:eastAsia="Times New Roman" w:cs="Arial"/>
          <w:color w:val="000000"/>
          <w:sz w:val="22"/>
          <w:lang w:eastAsia="en-CA"/>
        </w:rPr>
        <w:t>paglipat</w:t>
      </w:r>
      <w:proofErr w:type="spellEnd"/>
      <w:r w:rsidR="00F23684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F23684" w:rsidRPr="00775871">
        <w:rPr>
          <w:rFonts w:eastAsia="Times New Roman" w:cs="Arial"/>
          <w:color w:val="000000"/>
          <w:sz w:val="22"/>
          <w:lang w:eastAsia="en-CA"/>
        </w:rPr>
        <w:t>hangga</w:t>
      </w:r>
      <w:r w:rsidR="00302326" w:rsidRPr="00775871">
        <w:rPr>
          <w:rFonts w:eastAsia="Times New Roman" w:cs="Arial"/>
          <w:color w:val="000000"/>
          <w:sz w:val="22"/>
          <w:lang w:eastAsia="en-CA"/>
        </w:rPr>
        <w:t>’t</w:t>
      </w:r>
      <w:proofErr w:type="spellEnd"/>
      <w:r w:rsidR="00302326" w:rsidRPr="00775871">
        <w:rPr>
          <w:rFonts w:eastAsia="Times New Roman" w:cs="Arial"/>
          <w:color w:val="000000"/>
          <w:sz w:val="22"/>
          <w:lang w:eastAsia="en-CA"/>
        </w:rPr>
        <w:t xml:space="preserve"> </w:t>
      </w:r>
      <w:proofErr w:type="spellStart"/>
      <w:r w:rsidR="00F23684" w:rsidRPr="00775871">
        <w:rPr>
          <w:rFonts w:eastAsia="Times New Roman" w:cs="Arial"/>
          <w:color w:val="000000"/>
          <w:sz w:val="22"/>
          <w:lang w:eastAsia="en-CA"/>
        </w:rPr>
        <w:t>maaari</w:t>
      </w:r>
      <w:proofErr w:type="spellEnd"/>
      <w:r w:rsidR="00C07991" w:rsidRPr="00775871">
        <w:rPr>
          <w:rFonts w:eastAsia="Times New Roman" w:cs="Arial"/>
          <w:color w:val="000000"/>
          <w:sz w:val="22"/>
          <w:lang w:eastAsia="en-CA"/>
        </w:rPr>
        <w:t>.</w:t>
      </w:r>
    </w:p>
    <w:p w14:paraId="13EE4D89" w14:textId="4C2591BA" w:rsidR="00791ED6" w:rsidRPr="00C07991" w:rsidRDefault="00640A82" w:rsidP="00791ED6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</w:t>
      </w:r>
      <w:r w:rsidR="00DD441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apat</w:t>
      </w:r>
      <w:proofErr w:type="spellEnd"/>
      <w:r w:rsidR="00791ED6" w:rsidRPr="00C07991">
        <w:rPr>
          <w:rFonts w:ascii="Arial" w:hAnsi="Arial" w:cs="Arial"/>
          <w:sz w:val="22"/>
          <w:szCs w:val="22"/>
        </w:rPr>
        <w:t>,</w:t>
      </w:r>
    </w:p>
    <w:p w14:paraId="11BE0BD7" w14:textId="3EF2B44D" w:rsidR="00791ED6" w:rsidRPr="00791ED6" w:rsidRDefault="00791ED6" w:rsidP="00791ED6">
      <w:pPr>
        <w:pStyle w:val="xmsonormal"/>
        <w:spacing w:before="0" w:beforeAutospacing="0" w:after="0" w:afterAutospacing="0"/>
        <w:rPr>
          <w:rFonts w:ascii="Arial" w:hAnsi="Arial" w:cs="Arial"/>
        </w:rPr>
      </w:pPr>
      <w:r>
        <w:rPr>
          <w:rFonts w:cs="Arial"/>
          <w:noProof/>
          <w:lang w:eastAsia="en-CA"/>
        </w:rPr>
        <w:drawing>
          <wp:anchor distT="0" distB="0" distL="114300" distR="114300" simplePos="0" relativeHeight="251657216" behindDoc="0" locked="0" layoutInCell="1" allowOverlap="1" wp14:anchorId="27464D21" wp14:editId="471293C7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569720" cy="580739"/>
            <wp:effectExtent l="0" t="0" r="0" b="0"/>
            <wp:wrapSquare wrapText="bothSides"/>
            <wp:docPr id="2" name="Picture 2" descr="Kathy Witherow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hy Witherow E-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580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9D8473" w14:textId="33BFD1DF" w:rsidR="00791ED6" w:rsidRPr="00C07991" w:rsidRDefault="00791ED6" w:rsidP="00791ED6">
      <w:pPr>
        <w:spacing w:before="0" w:after="0" w:line="240" w:lineRule="auto"/>
        <w:rPr>
          <w:rFonts w:cs="Arial"/>
          <w:sz w:val="22"/>
        </w:rPr>
      </w:pPr>
      <w:r>
        <w:rPr>
          <w:rFonts w:cs="Arial"/>
        </w:rPr>
        <w:br w:type="textWrapping" w:clear="all"/>
      </w:r>
      <w:r w:rsidRPr="00C07991">
        <w:rPr>
          <w:rFonts w:cs="Arial"/>
          <w:sz w:val="22"/>
        </w:rPr>
        <w:t>Kathy Witherow</w:t>
      </w:r>
    </w:p>
    <w:bookmarkEnd w:id="0"/>
    <w:p w14:paraId="02A4F9E0" w14:textId="17F61FED" w:rsidR="001C799F" w:rsidRPr="00C07991" w:rsidRDefault="00640A82" w:rsidP="00791ED6">
      <w:pPr>
        <w:spacing w:before="0" w:after="0" w:line="240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Pansaman</w:t>
      </w:r>
      <w:r w:rsidR="00DD4418">
        <w:rPr>
          <w:rFonts w:cs="Arial"/>
          <w:sz w:val="22"/>
        </w:rPr>
        <w:t>talang</w:t>
      </w:r>
      <w:proofErr w:type="spellEnd"/>
      <w:r w:rsidR="00DD4418">
        <w:rPr>
          <w:rFonts w:cs="Arial"/>
          <w:sz w:val="22"/>
        </w:rPr>
        <w:t xml:space="preserve"> </w:t>
      </w:r>
      <w:proofErr w:type="spellStart"/>
      <w:r w:rsidR="00DD4418">
        <w:rPr>
          <w:rFonts w:cs="Arial"/>
          <w:sz w:val="22"/>
        </w:rPr>
        <w:t>Direktor</w:t>
      </w:r>
      <w:proofErr w:type="spellEnd"/>
      <w:r w:rsidR="00DD4418">
        <w:rPr>
          <w:rFonts w:cs="Arial"/>
          <w:sz w:val="22"/>
        </w:rPr>
        <w:t xml:space="preserve"> ng </w:t>
      </w:r>
      <w:proofErr w:type="spellStart"/>
      <w:r w:rsidR="00DD4418">
        <w:rPr>
          <w:rFonts w:cs="Arial"/>
          <w:sz w:val="22"/>
        </w:rPr>
        <w:t>Edukasyon</w:t>
      </w:r>
      <w:proofErr w:type="spellEnd"/>
    </w:p>
    <w:sectPr w:rsidR="001C799F" w:rsidRPr="00C07991" w:rsidSect="00E5511A">
      <w:headerReference w:type="default" r:id="rId10"/>
      <w:footerReference w:type="default" r:id="rId11"/>
      <w:pgSz w:w="12240" w:h="15840"/>
      <w:pgMar w:top="1440" w:right="144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D1400" w14:textId="77777777" w:rsidR="00672CD5" w:rsidRDefault="00672CD5" w:rsidP="00E5511A">
      <w:pPr>
        <w:spacing w:before="0" w:after="0" w:line="240" w:lineRule="auto"/>
      </w:pPr>
      <w:r>
        <w:separator/>
      </w:r>
    </w:p>
  </w:endnote>
  <w:endnote w:type="continuationSeparator" w:id="0">
    <w:p w14:paraId="6CF98773" w14:textId="77777777" w:rsidR="00672CD5" w:rsidRDefault="00672CD5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9744F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076FAE7A" w14:textId="77777777" w:rsidR="00E5511A" w:rsidRDefault="007554F8" w:rsidP="00E5511A">
    <w:pPr>
      <w:pStyle w:val="Footer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eastAsia="en-CA"/>
      </w:rPr>
      <w:drawing>
        <wp:inline distT="0" distB="0" distL="0" distR="0" wp14:anchorId="68F67B20" wp14:editId="52DE77AE">
          <wp:extent cx="7315200" cy="116777"/>
          <wp:effectExtent l="0" t="0" r="0" b="0"/>
          <wp:docPr id="1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54580" w14:textId="77777777" w:rsidR="00E5511A" w:rsidRDefault="00E5511A" w:rsidP="00E5511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B76B3" w14:textId="77777777" w:rsidR="00672CD5" w:rsidRDefault="00672CD5" w:rsidP="00E5511A">
      <w:pPr>
        <w:spacing w:before="0" w:after="0" w:line="240" w:lineRule="auto"/>
      </w:pPr>
      <w:r>
        <w:separator/>
      </w:r>
    </w:p>
  </w:footnote>
  <w:footnote w:type="continuationSeparator" w:id="0">
    <w:p w14:paraId="6CE24091" w14:textId="77777777" w:rsidR="00672CD5" w:rsidRDefault="00672CD5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819F7" w14:textId="77777777" w:rsidR="00A0293E" w:rsidRDefault="00A0293E">
    <w:pPr>
      <w:pStyle w:val="Header"/>
    </w:pPr>
    <w:r w:rsidRPr="00EB46AE">
      <w:rPr>
        <w:noProof/>
        <w:color w:val="000000" w:themeColor="text1"/>
        <w:lang w:eastAsia="en-CA"/>
      </w:rPr>
      <w:drawing>
        <wp:inline distT="0" distB="0" distL="0" distR="0" wp14:anchorId="5038F9E9" wp14:editId="34D84C5E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BC9"/>
    <w:multiLevelType w:val="hybridMultilevel"/>
    <w:tmpl w:val="BB08BEC4"/>
    <w:lvl w:ilvl="0" w:tplc="DC4AB66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65C6"/>
    <w:multiLevelType w:val="hybridMultilevel"/>
    <w:tmpl w:val="43C2E0A4"/>
    <w:lvl w:ilvl="0" w:tplc="8D941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95478"/>
    <w:multiLevelType w:val="hybridMultilevel"/>
    <w:tmpl w:val="8434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0CE"/>
    <w:multiLevelType w:val="hybridMultilevel"/>
    <w:tmpl w:val="18221A06"/>
    <w:lvl w:ilvl="0" w:tplc="BE98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D558A"/>
    <w:multiLevelType w:val="hybridMultilevel"/>
    <w:tmpl w:val="CA2A2784"/>
    <w:lvl w:ilvl="0" w:tplc="83524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2A"/>
    <w:rsid w:val="0000299C"/>
    <w:rsid w:val="00002A3A"/>
    <w:rsid w:val="000070B3"/>
    <w:rsid w:val="00014E3C"/>
    <w:rsid w:val="0002011F"/>
    <w:rsid w:val="00022352"/>
    <w:rsid w:val="000311FC"/>
    <w:rsid w:val="0003293F"/>
    <w:rsid w:val="00035CE0"/>
    <w:rsid w:val="00037338"/>
    <w:rsid w:val="00037ADE"/>
    <w:rsid w:val="00046A4E"/>
    <w:rsid w:val="00047544"/>
    <w:rsid w:val="00050A64"/>
    <w:rsid w:val="00056E56"/>
    <w:rsid w:val="000711C8"/>
    <w:rsid w:val="0007191D"/>
    <w:rsid w:val="00072EDC"/>
    <w:rsid w:val="00073330"/>
    <w:rsid w:val="00081148"/>
    <w:rsid w:val="000813E3"/>
    <w:rsid w:val="000869DA"/>
    <w:rsid w:val="00093222"/>
    <w:rsid w:val="00093EA1"/>
    <w:rsid w:val="00094E9A"/>
    <w:rsid w:val="0009765C"/>
    <w:rsid w:val="000A7FB1"/>
    <w:rsid w:val="000B4299"/>
    <w:rsid w:val="000C6C51"/>
    <w:rsid w:val="000D22D5"/>
    <w:rsid w:val="000E2776"/>
    <w:rsid w:val="000E365A"/>
    <w:rsid w:val="000F148C"/>
    <w:rsid w:val="000F28E9"/>
    <w:rsid w:val="000F2C2B"/>
    <w:rsid w:val="000F6B50"/>
    <w:rsid w:val="0010212E"/>
    <w:rsid w:val="001043B7"/>
    <w:rsid w:val="00131C8D"/>
    <w:rsid w:val="00132AD4"/>
    <w:rsid w:val="00133906"/>
    <w:rsid w:val="001358F0"/>
    <w:rsid w:val="00136B0F"/>
    <w:rsid w:val="00140F97"/>
    <w:rsid w:val="00140FC0"/>
    <w:rsid w:val="00142381"/>
    <w:rsid w:val="0014745C"/>
    <w:rsid w:val="00147D41"/>
    <w:rsid w:val="00150547"/>
    <w:rsid w:val="00164BD0"/>
    <w:rsid w:val="00165723"/>
    <w:rsid w:val="00171A5C"/>
    <w:rsid w:val="00174010"/>
    <w:rsid w:val="00177A9B"/>
    <w:rsid w:val="001854F7"/>
    <w:rsid w:val="00186723"/>
    <w:rsid w:val="001960DC"/>
    <w:rsid w:val="00196363"/>
    <w:rsid w:val="001A27AB"/>
    <w:rsid w:val="001A31EE"/>
    <w:rsid w:val="001B1FFE"/>
    <w:rsid w:val="001B2DE6"/>
    <w:rsid w:val="001B5EA6"/>
    <w:rsid w:val="001B6272"/>
    <w:rsid w:val="001B6890"/>
    <w:rsid w:val="001C34CC"/>
    <w:rsid w:val="001C799F"/>
    <w:rsid w:val="001D0A9C"/>
    <w:rsid w:val="001E3353"/>
    <w:rsid w:val="002052F2"/>
    <w:rsid w:val="0021263D"/>
    <w:rsid w:val="00217293"/>
    <w:rsid w:val="00217DE6"/>
    <w:rsid w:val="00220AA9"/>
    <w:rsid w:val="00227212"/>
    <w:rsid w:val="0023311E"/>
    <w:rsid w:val="00240ED7"/>
    <w:rsid w:val="00242B3C"/>
    <w:rsid w:val="0025745D"/>
    <w:rsid w:val="00263C51"/>
    <w:rsid w:val="0027167F"/>
    <w:rsid w:val="002870B0"/>
    <w:rsid w:val="002915C7"/>
    <w:rsid w:val="00291E6D"/>
    <w:rsid w:val="002937D0"/>
    <w:rsid w:val="002960AD"/>
    <w:rsid w:val="00296153"/>
    <w:rsid w:val="002963AD"/>
    <w:rsid w:val="00296EC7"/>
    <w:rsid w:val="00297D36"/>
    <w:rsid w:val="002A5E11"/>
    <w:rsid w:val="002A6583"/>
    <w:rsid w:val="002A676B"/>
    <w:rsid w:val="002B01E3"/>
    <w:rsid w:val="002B2B94"/>
    <w:rsid w:val="002B2DF9"/>
    <w:rsid w:val="002B4006"/>
    <w:rsid w:val="002B4E44"/>
    <w:rsid w:val="002B58D5"/>
    <w:rsid w:val="002B59CE"/>
    <w:rsid w:val="002C1511"/>
    <w:rsid w:val="002C653F"/>
    <w:rsid w:val="002D4428"/>
    <w:rsid w:val="002D6078"/>
    <w:rsid w:val="00302326"/>
    <w:rsid w:val="003068D8"/>
    <w:rsid w:val="00311B60"/>
    <w:rsid w:val="00312F60"/>
    <w:rsid w:val="00313257"/>
    <w:rsid w:val="00313E55"/>
    <w:rsid w:val="00317F49"/>
    <w:rsid w:val="00324A7A"/>
    <w:rsid w:val="00326736"/>
    <w:rsid w:val="00327C7C"/>
    <w:rsid w:val="003307C4"/>
    <w:rsid w:val="00347B78"/>
    <w:rsid w:val="00351130"/>
    <w:rsid w:val="00354429"/>
    <w:rsid w:val="00355861"/>
    <w:rsid w:val="00356A03"/>
    <w:rsid w:val="00372DD4"/>
    <w:rsid w:val="003818EE"/>
    <w:rsid w:val="00383437"/>
    <w:rsid w:val="00384FC1"/>
    <w:rsid w:val="003A1D47"/>
    <w:rsid w:val="003A1F9B"/>
    <w:rsid w:val="003A5508"/>
    <w:rsid w:val="003A6AC5"/>
    <w:rsid w:val="003B1BC7"/>
    <w:rsid w:val="003B2875"/>
    <w:rsid w:val="003B4C6D"/>
    <w:rsid w:val="003C3627"/>
    <w:rsid w:val="003C3EF2"/>
    <w:rsid w:val="003C44A4"/>
    <w:rsid w:val="003C5BDF"/>
    <w:rsid w:val="003E11E4"/>
    <w:rsid w:val="003E355B"/>
    <w:rsid w:val="003F3B90"/>
    <w:rsid w:val="003F4DE4"/>
    <w:rsid w:val="003F7052"/>
    <w:rsid w:val="003F7380"/>
    <w:rsid w:val="00401077"/>
    <w:rsid w:val="00407D2B"/>
    <w:rsid w:val="00410E06"/>
    <w:rsid w:val="00413D71"/>
    <w:rsid w:val="00422B43"/>
    <w:rsid w:val="004240B6"/>
    <w:rsid w:val="00426A0F"/>
    <w:rsid w:val="00430764"/>
    <w:rsid w:val="00430BBA"/>
    <w:rsid w:val="0043435C"/>
    <w:rsid w:val="00437527"/>
    <w:rsid w:val="00454F5D"/>
    <w:rsid w:val="00460211"/>
    <w:rsid w:val="0047789A"/>
    <w:rsid w:val="00484A8C"/>
    <w:rsid w:val="00486E7E"/>
    <w:rsid w:val="00487B6E"/>
    <w:rsid w:val="004A021A"/>
    <w:rsid w:val="004A08CC"/>
    <w:rsid w:val="004A113E"/>
    <w:rsid w:val="004A3499"/>
    <w:rsid w:val="004A3C0D"/>
    <w:rsid w:val="004A68D9"/>
    <w:rsid w:val="004B4FA5"/>
    <w:rsid w:val="004B61C3"/>
    <w:rsid w:val="004B65B5"/>
    <w:rsid w:val="004C1801"/>
    <w:rsid w:val="004C3119"/>
    <w:rsid w:val="004C5450"/>
    <w:rsid w:val="004D33FC"/>
    <w:rsid w:val="004E0157"/>
    <w:rsid w:val="004E2970"/>
    <w:rsid w:val="004E514F"/>
    <w:rsid w:val="00500292"/>
    <w:rsid w:val="0050571A"/>
    <w:rsid w:val="00514621"/>
    <w:rsid w:val="00517E4C"/>
    <w:rsid w:val="0052014C"/>
    <w:rsid w:val="0052168C"/>
    <w:rsid w:val="00531CD4"/>
    <w:rsid w:val="0053201B"/>
    <w:rsid w:val="00532A3D"/>
    <w:rsid w:val="00533E60"/>
    <w:rsid w:val="00535C33"/>
    <w:rsid w:val="00536ED3"/>
    <w:rsid w:val="00545A44"/>
    <w:rsid w:val="00550B40"/>
    <w:rsid w:val="00564C76"/>
    <w:rsid w:val="005708C8"/>
    <w:rsid w:val="00572365"/>
    <w:rsid w:val="00584EB9"/>
    <w:rsid w:val="00586822"/>
    <w:rsid w:val="005920BA"/>
    <w:rsid w:val="0059238F"/>
    <w:rsid w:val="005943B5"/>
    <w:rsid w:val="005A1FC8"/>
    <w:rsid w:val="005A3646"/>
    <w:rsid w:val="005A4D16"/>
    <w:rsid w:val="005B0EC2"/>
    <w:rsid w:val="005C5B4B"/>
    <w:rsid w:val="005C6004"/>
    <w:rsid w:val="005D0508"/>
    <w:rsid w:val="005D138B"/>
    <w:rsid w:val="005D2AB8"/>
    <w:rsid w:val="005D423B"/>
    <w:rsid w:val="005E21FC"/>
    <w:rsid w:val="00603411"/>
    <w:rsid w:val="00612C33"/>
    <w:rsid w:val="006348B3"/>
    <w:rsid w:val="00636929"/>
    <w:rsid w:val="00640A82"/>
    <w:rsid w:val="00644CE8"/>
    <w:rsid w:val="00651636"/>
    <w:rsid w:val="00653AFE"/>
    <w:rsid w:val="00657D93"/>
    <w:rsid w:val="00660085"/>
    <w:rsid w:val="00672CD5"/>
    <w:rsid w:val="00673F2A"/>
    <w:rsid w:val="00677A1E"/>
    <w:rsid w:val="00681212"/>
    <w:rsid w:val="00683144"/>
    <w:rsid w:val="00683D5F"/>
    <w:rsid w:val="00685FC2"/>
    <w:rsid w:val="00692DE3"/>
    <w:rsid w:val="0069612A"/>
    <w:rsid w:val="006A1E2D"/>
    <w:rsid w:val="006A1FCA"/>
    <w:rsid w:val="006A2A37"/>
    <w:rsid w:val="006D2B36"/>
    <w:rsid w:val="006E4668"/>
    <w:rsid w:val="00700D0C"/>
    <w:rsid w:val="007120FD"/>
    <w:rsid w:val="007244FD"/>
    <w:rsid w:val="00727343"/>
    <w:rsid w:val="007273CB"/>
    <w:rsid w:val="00731217"/>
    <w:rsid w:val="00732760"/>
    <w:rsid w:val="00740615"/>
    <w:rsid w:val="007439DD"/>
    <w:rsid w:val="00744549"/>
    <w:rsid w:val="00747287"/>
    <w:rsid w:val="007554F8"/>
    <w:rsid w:val="00757373"/>
    <w:rsid w:val="007620AE"/>
    <w:rsid w:val="00762B63"/>
    <w:rsid w:val="00764D84"/>
    <w:rsid w:val="00775871"/>
    <w:rsid w:val="00791ED6"/>
    <w:rsid w:val="00792F4A"/>
    <w:rsid w:val="00794BD6"/>
    <w:rsid w:val="00795172"/>
    <w:rsid w:val="007A0DD2"/>
    <w:rsid w:val="007B126A"/>
    <w:rsid w:val="007C20DB"/>
    <w:rsid w:val="007D7E7F"/>
    <w:rsid w:val="007E55A7"/>
    <w:rsid w:val="007F1347"/>
    <w:rsid w:val="007F1D4C"/>
    <w:rsid w:val="00812977"/>
    <w:rsid w:val="0082196A"/>
    <w:rsid w:val="008518EF"/>
    <w:rsid w:val="00853C50"/>
    <w:rsid w:val="008549CF"/>
    <w:rsid w:val="00877824"/>
    <w:rsid w:val="008A533C"/>
    <w:rsid w:val="008B21C3"/>
    <w:rsid w:val="008B2758"/>
    <w:rsid w:val="008B29AC"/>
    <w:rsid w:val="008B7BC7"/>
    <w:rsid w:val="008C5709"/>
    <w:rsid w:val="008D4451"/>
    <w:rsid w:val="008D6CF0"/>
    <w:rsid w:val="008E678A"/>
    <w:rsid w:val="008F2881"/>
    <w:rsid w:val="008F68C9"/>
    <w:rsid w:val="00905234"/>
    <w:rsid w:val="009057B5"/>
    <w:rsid w:val="00914608"/>
    <w:rsid w:val="009157D8"/>
    <w:rsid w:val="009174B9"/>
    <w:rsid w:val="00924518"/>
    <w:rsid w:val="0093300C"/>
    <w:rsid w:val="009360B1"/>
    <w:rsid w:val="00937381"/>
    <w:rsid w:val="00940D5D"/>
    <w:rsid w:val="00942375"/>
    <w:rsid w:val="0094242B"/>
    <w:rsid w:val="009434FC"/>
    <w:rsid w:val="00943C7E"/>
    <w:rsid w:val="009521E1"/>
    <w:rsid w:val="009537A3"/>
    <w:rsid w:val="00954552"/>
    <w:rsid w:val="00967079"/>
    <w:rsid w:val="00991608"/>
    <w:rsid w:val="00996B3B"/>
    <w:rsid w:val="009A40EB"/>
    <w:rsid w:val="009A440E"/>
    <w:rsid w:val="009A76DF"/>
    <w:rsid w:val="009B13D2"/>
    <w:rsid w:val="009B1B6D"/>
    <w:rsid w:val="009B2359"/>
    <w:rsid w:val="009B6450"/>
    <w:rsid w:val="009B6494"/>
    <w:rsid w:val="009C3034"/>
    <w:rsid w:val="009C7012"/>
    <w:rsid w:val="009C719D"/>
    <w:rsid w:val="009D2997"/>
    <w:rsid w:val="009D6638"/>
    <w:rsid w:val="009D7F55"/>
    <w:rsid w:val="009E7981"/>
    <w:rsid w:val="009F4205"/>
    <w:rsid w:val="009F745D"/>
    <w:rsid w:val="00A0293E"/>
    <w:rsid w:val="00A02ED9"/>
    <w:rsid w:val="00A11F76"/>
    <w:rsid w:val="00A12F89"/>
    <w:rsid w:val="00A2005D"/>
    <w:rsid w:val="00A26D4D"/>
    <w:rsid w:val="00A26E1E"/>
    <w:rsid w:val="00A409A0"/>
    <w:rsid w:val="00A40DCC"/>
    <w:rsid w:val="00A4406D"/>
    <w:rsid w:val="00A45116"/>
    <w:rsid w:val="00A50D9A"/>
    <w:rsid w:val="00A5661F"/>
    <w:rsid w:val="00A613D5"/>
    <w:rsid w:val="00A62063"/>
    <w:rsid w:val="00A73C15"/>
    <w:rsid w:val="00A76C35"/>
    <w:rsid w:val="00A777E3"/>
    <w:rsid w:val="00A80786"/>
    <w:rsid w:val="00A83CA3"/>
    <w:rsid w:val="00A84721"/>
    <w:rsid w:val="00A92610"/>
    <w:rsid w:val="00A93853"/>
    <w:rsid w:val="00A95F2B"/>
    <w:rsid w:val="00A97117"/>
    <w:rsid w:val="00AA3EF2"/>
    <w:rsid w:val="00AA4C4B"/>
    <w:rsid w:val="00AB09FA"/>
    <w:rsid w:val="00AB25D2"/>
    <w:rsid w:val="00AB4440"/>
    <w:rsid w:val="00AB65F6"/>
    <w:rsid w:val="00AB6685"/>
    <w:rsid w:val="00AC1EF7"/>
    <w:rsid w:val="00AC40E0"/>
    <w:rsid w:val="00AE713F"/>
    <w:rsid w:val="00AF5E4D"/>
    <w:rsid w:val="00B04B81"/>
    <w:rsid w:val="00B04C19"/>
    <w:rsid w:val="00B059CB"/>
    <w:rsid w:val="00B216E6"/>
    <w:rsid w:val="00B4159F"/>
    <w:rsid w:val="00B44E50"/>
    <w:rsid w:val="00B463FF"/>
    <w:rsid w:val="00B47917"/>
    <w:rsid w:val="00B50111"/>
    <w:rsid w:val="00B50C49"/>
    <w:rsid w:val="00B61F86"/>
    <w:rsid w:val="00B70F3D"/>
    <w:rsid w:val="00B73FB7"/>
    <w:rsid w:val="00B7701F"/>
    <w:rsid w:val="00B83E1C"/>
    <w:rsid w:val="00B929BC"/>
    <w:rsid w:val="00B979AC"/>
    <w:rsid w:val="00BA00B9"/>
    <w:rsid w:val="00BB70AA"/>
    <w:rsid w:val="00BC22F3"/>
    <w:rsid w:val="00BC3112"/>
    <w:rsid w:val="00BC422B"/>
    <w:rsid w:val="00BC5075"/>
    <w:rsid w:val="00BC64E9"/>
    <w:rsid w:val="00BD0D5C"/>
    <w:rsid w:val="00BD4D9A"/>
    <w:rsid w:val="00BE148B"/>
    <w:rsid w:val="00BE6F95"/>
    <w:rsid w:val="00BF02DC"/>
    <w:rsid w:val="00BF0B83"/>
    <w:rsid w:val="00C015DB"/>
    <w:rsid w:val="00C07991"/>
    <w:rsid w:val="00C12461"/>
    <w:rsid w:val="00C141EF"/>
    <w:rsid w:val="00C16183"/>
    <w:rsid w:val="00C20C94"/>
    <w:rsid w:val="00C241C2"/>
    <w:rsid w:val="00C27034"/>
    <w:rsid w:val="00C303A2"/>
    <w:rsid w:val="00C41F54"/>
    <w:rsid w:val="00C435D8"/>
    <w:rsid w:val="00C45CC9"/>
    <w:rsid w:val="00C47BD8"/>
    <w:rsid w:val="00C509EF"/>
    <w:rsid w:val="00C560D8"/>
    <w:rsid w:val="00C61655"/>
    <w:rsid w:val="00C64BCC"/>
    <w:rsid w:val="00C7286C"/>
    <w:rsid w:val="00C72EDD"/>
    <w:rsid w:val="00C769D5"/>
    <w:rsid w:val="00C778AA"/>
    <w:rsid w:val="00C806F9"/>
    <w:rsid w:val="00C85CC0"/>
    <w:rsid w:val="00C91FE5"/>
    <w:rsid w:val="00C9456E"/>
    <w:rsid w:val="00C9500C"/>
    <w:rsid w:val="00C96E56"/>
    <w:rsid w:val="00CA098A"/>
    <w:rsid w:val="00CA16BC"/>
    <w:rsid w:val="00CA3421"/>
    <w:rsid w:val="00CA7762"/>
    <w:rsid w:val="00CB32E0"/>
    <w:rsid w:val="00CB3DD9"/>
    <w:rsid w:val="00CB5E8D"/>
    <w:rsid w:val="00CC0296"/>
    <w:rsid w:val="00CC15D5"/>
    <w:rsid w:val="00CC56FB"/>
    <w:rsid w:val="00CD5F29"/>
    <w:rsid w:val="00CD751B"/>
    <w:rsid w:val="00CE124D"/>
    <w:rsid w:val="00CE662F"/>
    <w:rsid w:val="00CE7D39"/>
    <w:rsid w:val="00CF47F1"/>
    <w:rsid w:val="00D00FF0"/>
    <w:rsid w:val="00D015B9"/>
    <w:rsid w:val="00D01D84"/>
    <w:rsid w:val="00D04794"/>
    <w:rsid w:val="00D04A1D"/>
    <w:rsid w:val="00D10063"/>
    <w:rsid w:val="00D1496F"/>
    <w:rsid w:val="00D16403"/>
    <w:rsid w:val="00D174DE"/>
    <w:rsid w:val="00D208A9"/>
    <w:rsid w:val="00D34D84"/>
    <w:rsid w:val="00D60557"/>
    <w:rsid w:val="00D84E15"/>
    <w:rsid w:val="00D94CCA"/>
    <w:rsid w:val="00D95224"/>
    <w:rsid w:val="00D96C4B"/>
    <w:rsid w:val="00DA1B6F"/>
    <w:rsid w:val="00DA2A3A"/>
    <w:rsid w:val="00DA57CA"/>
    <w:rsid w:val="00DB3A21"/>
    <w:rsid w:val="00DC126F"/>
    <w:rsid w:val="00DD4418"/>
    <w:rsid w:val="00DE3AD1"/>
    <w:rsid w:val="00DE3CC4"/>
    <w:rsid w:val="00DE7BD1"/>
    <w:rsid w:val="00DF45FA"/>
    <w:rsid w:val="00DF75FE"/>
    <w:rsid w:val="00E0036A"/>
    <w:rsid w:val="00E027B9"/>
    <w:rsid w:val="00E0309C"/>
    <w:rsid w:val="00E03355"/>
    <w:rsid w:val="00E07641"/>
    <w:rsid w:val="00E10D74"/>
    <w:rsid w:val="00E112D0"/>
    <w:rsid w:val="00E120B2"/>
    <w:rsid w:val="00E134E8"/>
    <w:rsid w:val="00E15225"/>
    <w:rsid w:val="00E20CAE"/>
    <w:rsid w:val="00E23F55"/>
    <w:rsid w:val="00E25B5B"/>
    <w:rsid w:val="00E36E70"/>
    <w:rsid w:val="00E5030F"/>
    <w:rsid w:val="00E50BC5"/>
    <w:rsid w:val="00E526C0"/>
    <w:rsid w:val="00E52ED4"/>
    <w:rsid w:val="00E54835"/>
    <w:rsid w:val="00E5511A"/>
    <w:rsid w:val="00E65BCC"/>
    <w:rsid w:val="00E76878"/>
    <w:rsid w:val="00E866BA"/>
    <w:rsid w:val="00E9027D"/>
    <w:rsid w:val="00E94557"/>
    <w:rsid w:val="00E945B0"/>
    <w:rsid w:val="00E953D9"/>
    <w:rsid w:val="00E954C2"/>
    <w:rsid w:val="00E9780D"/>
    <w:rsid w:val="00E97F45"/>
    <w:rsid w:val="00EA5C51"/>
    <w:rsid w:val="00EC3667"/>
    <w:rsid w:val="00EC710B"/>
    <w:rsid w:val="00ED2476"/>
    <w:rsid w:val="00ED4ADE"/>
    <w:rsid w:val="00EE0E56"/>
    <w:rsid w:val="00EF094B"/>
    <w:rsid w:val="00EF09E0"/>
    <w:rsid w:val="00EF1621"/>
    <w:rsid w:val="00F05D3C"/>
    <w:rsid w:val="00F13128"/>
    <w:rsid w:val="00F23684"/>
    <w:rsid w:val="00F25619"/>
    <w:rsid w:val="00F27978"/>
    <w:rsid w:val="00F32F10"/>
    <w:rsid w:val="00F35A7A"/>
    <w:rsid w:val="00F4168B"/>
    <w:rsid w:val="00F5296C"/>
    <w:rsid w:val="00F56064"/>
    <w:rsid w:val="00F63521"/>
    <w:rsid w:val="00F65334"/>
    <w:rsid w:val="00F653C6"/>
    <w:rsid w:val="00F71C0B"/>
    <w:rsid w:val="00F747CB"/>
    <w:rsid w:val="00F74CC5"/>
    <w:rsid w:val="00F8645A"/>
    <w:rsid w:val="00F921C1"/>
    <w:rsid w:val="00F95264"/>
    <w:rsid w:val="00F96AB6"/>
    <w:rsid w:val="00FA0D3C"/>
    <w:rsid w:val="00FA12C5"/>
    <w:rsid w:val="00FA1E39"/>
    <w:rsid w:val="00FA345C"/>
    <w:rsid w:val="00FB2D3B"/>
    <w:rsid w:val="00FB5FA5"/>
    <w:rsid w:val="00FC0B25"/>
    <w:rsid w:val="00FC3730"/>
    <w:rsid w:val="00FC497C"/>
    <w:rsid w:val="00FD44E8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021EB"/>
  <w15:docId w15:val="{678EAC49-9D43-4406-A00B-E4E7C26A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ontario.ca/en/release/59790/ontario-announces-provincewide-shutdown-to-stop-spread-of-covid-19-and-save-liv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0136-3846-4C8E-9939-75FCB076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Letterhead_Template_B_Accessible (1)</Template>
  <TotalTime>2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Letterhead_Template_B_BW_Accessible</vt:lpstr>
    </vt:vector>
  </TitlesOfParts>
  <Company>Toronto District School Board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Ixchel Cervantes</cp:lastModifiedBy>
  <cp:revision>3</cp:revision>
  <dcterms:created xsi:type="dcterms:W3CDTF">2020-12-27T04:09:00Z</dcterms:created>
  <dcterms:modified xsi:type="dcterms:W3CDTF">2020-12-29T17:49:00Z</dcterms:modified>
</cp:coreProperties>
</file>