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spacing w:after="0" w:line="240" w:lineRule="auto"/>
        <w:rPr>
          <w:rFonts w:ascii="Arial" w:cs="Arial" w:eastAsia="Arial" w:hAnsi="Arial"/>
          <w:b w:val="1"/>
          <w:color w:val="1f497d"/>
        </w:rPr>
      </w:pPr>
      <w:r w:rsidDel="00000000" w:rsidR="00000000" w:rsidRPr="00000000">
        <w:rPr>
          <w:rFonts w:ascii="Arial" w:cs="Arial" w:eastAsia="Arial" w:hAnsi="Arial"/>
          <w:b w:val="1"/>
          <w:color w:val="1f497d"/>
          <w:rtl w:val="0"/>
        </w:rPr>
        <w:t xml:space="preserve">Thank you for your interest in the Middle French Immersion </w:t>
      </w:r>
      <w:r w:rsidDel="00000000" w:rsidR="00000000" w:rsidRPr="00000000">
        <w:rPr>
          <w:rFonts w:ascii="Arial" w:cs="Arial" w:eastAsia="Arial" w:hAnsi="Arial"/>
          <w:b w:val="1"/>
          <w:color w:val="1f497d"/>
          <w:rtl w:val="0"/>
        </w:rPr>
        <w:t xml:space="preserve">program</w:t>
      </w:r>
      <w:r w:rsidDel="00000000" w:rsidR="00000000" w:rsidRPr="00000000">
        <w:rPr>
          <w:rFonts w:ascii="Arial" w:cs="Arial" w:eastAsia="Arial" w:hAnsi="Arial"/>
          <w:b w:val="1"/>
          <w:color w:val="1f497d"/>
          <w:rtl w:val="0"/>
        </w:rPr>
        <w:t xml:space="preserve">! </w:t>
        <w:br w:type="textWrapping"/>
      </w:r>
    </w:p>
    <w:p w:rsidR="00000000" w:rsidDel="00000000" w:rsidP="00000000" w:rsidRDefault="00000000" w:rsidRPr="00000000" w14:paraId="00000002">
      <w:pPr>
        <w:widowControl w:val="1"/>
        <w:spacing w:after="0" w:line="240" w:lineRule="auto"/>
        <w:rPr>
          <w:rFonts w:ascii="Arial" w:cs="Arial" w:eastAsia="Arial" w:hAnsi="Arial"/>
        </w:rPr>
      </w:pPr>
      <w:r w:rsidDel="00000000" w:rsidR="00000000" w:rsidRPr="00000000">
        <w:rPr>
          <w:rFonts w:ascii="Arial" w:cs="Arial" w:eastAsia="Arial" w:hAnsi="Arial"/>
          <w:rtl w:val="0"/>
        </w:rPr>
        <w:t xml:space="preserve">This form is for students currently in Grade 3 who wish to attend the Middle French Immersion program beginning in September of Grade 4. </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Applications to the Middle French Immersion program may be submitted, on behalf of students in the English program, the year the child is in Grade 3 for entry in September of Grade 4.</w:t>
      </w:r>
      <w:r w:rsidDel="00000000" w:rsidR="00000000" w:rsidRPr="00000000">
        <w:rPr>
          <w:rFonts w:ascii="Arial" w:cs="Arial" w:eastAsia="Arial" w:hAnsi="Arial"/>
          <w:highlight w:val="white"/>
          <w:rtl w:val="0"/>
        </w:rPr>
        <w:t xml:space="preserve"> It is an entirely online process. All communication will be sent via the email address you provide. Please check your email regularly, including junk mail folders.</w:t>
      </w: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pacing w:after="0"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Please Note:</w:t>
      </w:r>
      <w:r w:rsidDel="00000000" w:rsidR="00000000" w:rsidRPr="00000000">
        <w:rPr>
          <w:rFonts w:ascii="Arial" w:cs="Arial" w:eastAsia="Arial" w:hAnsi="Arial"/>
          <w:highlight w:val="white"/>
          <w:rtl w:val="0"/>
        </w:rPr>
        <w:t xml:space="preserve"> While admission to the Middle French Immersion (Grade 4 entry) program is guaranteed at the entry point to all eligible on-time applicants, admission to a specific school is NOT guaranteed. Applications to begin these programs are open to all students not already enrolled in a French program.</w:t>
      </w:r>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008">
      <w:pPr>
        <w:widowControl w:val="1"/>
        <w:spacing w:after="0" w:line="240" w:lineRule="auto"/>
        <w:rPr>
          <w:rFonts w:ascii="Arial" w:cs="Arial" w:eastAsia="Arial" w:hAnsi="Arial"/>
        </w:rPr>
      </w:pPr>
      <w:r w:rsidDel="00000000" w:rsidR="00000000" w:rsidRPr="00000000">
        <w:rPr>
          <w:rFonts w:ascii="Arial" w:cs="Arial" w:eastAsia="Arial" w:hAnsi="Arial"/>
          <w:rtl w:val="0"/>
        </w:rPr>
        <w:t xml:space="preserve">Below, you will find step-by-step instructions to help complete this form. If you require assistance completing the application form, please contact your local school.</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after="240" w:line="316.8" w:lineRule="auto"/>
        <w:rPr>
          <w:rFonts w:ascii="Arial" w:cs="Arial" w:eastAsia="Arial" w:hAnsi="Arial"/>
        </w:rPr>
      </w:pPr>
      <w:r w:rsidDel="00000000" w:rsidR="00000000" w:rsidRPr="00000000">
        <w:rPr>
          <w:rtl w:val="0"/>
        </w:rPr>
      </w:r>
    </w:p>
    <w:p w:rsidR="00000000" w:rsidDel="00000000" w:rsidP="00000000" w:rsidRDefault="00000000" w:rsidRPr="00000000" w14:paraId="0000000A">
      <w:pPr>
        <w:widowControl w:val="1"/>
        <w:spacing w:after="0" w:line="240" w:lineRule="auto"/>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Fonts w:ascii="Arial" w:cs="Arial" w:eastAsia="Arial" w:hAnsi="Arial"/>
          <w:rtl w:val="0"/>
        </w:rPr>
        <w:br w:type="textWrapping"/>
      </w:r>
      <w:r w:rsidDel="00000000" w:rsidR="00000000" w:rsidRPr="00000000">
        <w:rPr>
          <w:rFonts w:ascii="Arial" w:cs="Arial" w:eastAsia="Arial" w:hAnsi="Arial"/>
          <w:b w:val="1"/>
          <w:color w:val="1f497d"/>
          <w:rtl w:val="0"/>
        </w:rPr>
        <w:br w:type="textWrapping"/>
      </w:r>
      <w:r w:rsidDel="00000000" w:rsidR="00000000" w:rsidRPr="00000000">
        <w:rPr>
          <w:rFonts w:ascii="Arial" w:cs="Arial" w:eastAsia="Arial" w:hAnsi="Arial"/>
          <w:b w:val="1"/>
          <w:color w:val="1f497d"/>
          <w:sz w:val="28"/>
          <w:szCs w:val="28"/>
          <w:rtl w:val="0"/>
        </w:rPr>
        <w:t xml:space="preserve">Parent/Guardian/Caregiver - Create an Account or Sign In</w:t>
      </w:r>
      <w:r w:rsidDel="00000000" w:rsidR="00000000" w:rsidRPr="00000000">
        <w:rPr>
          <w:rFonts w:ascii="Arial" w:cs="Arial" w:eastAsia="Arial" w:hAnsi="Arial"/>
          <w:b w:val="1"/>
          <w:color w:val="1f497d"/>
          <w:rtl w:val="0"/>
        </w:rPr>
        <w:br w:type="textWrapping"/>
      </w:r>
      <w:r w:rsidDel="00000000" w:rsidR="00000000" w:rsidRPr="00000000">
        <w:rPr>
          <w:rtl w:val="0"/>
        </w:rPr>
      </w:r>
    </w:p>
    <w:p w:rsidR="00000000" w:rsidDel="00000000" w:rsidP="00000000" w:rsidRDefault="00000000" w:rsidRPr="00000000" w14:paraId="0000000B">
      <w:pPr>
        <w:widowControl w:val="1"/>
        <w:numPr>
          <w:ilvl w:val="0"/>
          <w:numId w:val="6"/>
        </w:numPr>
        <w:spacing w:after="0" w:line="240" w:lineRule="auto"/>
        <w:ind w:left="720" w:hanging="360"/>
        <w:jc w:val="left"/>
        <w:rPr>
          <w:rFonts w:ascii="Arial" w:cs="Arial" w:eastAsia="Arial" w:hAnsi="Arial"/>
          <w:u w:val="none"/>
        </w:rPr>
      </w:pPr>
      <w:r w:rsidDel="00000000" w:rsidR="00000000" w:rsidRPr="00000000">
        <w:rPr>
          <w:rFonts w:ascii="Arial" w:cs="Arial" w:eastAsia="Arial" w:hAnsi="Arial"/>
          <w:rtl w:val="0"/>
        </w:rPr>
        <w:t xml:space="preserve">Access the Application Link from the </w:t>
      </w:r>
      <w:hyperlink r:id="rId6">
        <w:r w:rsidDel="00000000" w:rsidR="00000000" w:rsidRPr="00000000">
          <w:rPr>
            <w:rFonts w:ascii="Arial" w:cs="Arial" w:eastAsia="Arial" w:hAnsi="Arial"/>
            <w:color w:val="1155cc"/>
            <w:u w:val="single"/>
            <w:rtl w:val="0"/>
          </w:rPr>
          <w:t xml:space="preserve">Middle French Immersion</w:t>
        </w:r>
      </w:hyperlink>
      <w:r w:rsidDel="00000000" w:rsidR="00000000" w:rsidRPr="00000000">
        <w:rPr>
          <w:rFonts w:ascii="Arial" w:cs="Arial" w:eastAsia="Arial" w:hAnsi="Arial"/>
          <w:rtl w:val="0"/>
        </w:rPr>
        <w:t xml:space="preserve"> page.</w:t>
      </w:r>
    </w:p>
    <w:p w:rsidR="00000000" w:rsidDel="00000000" w:rsidP="00000000" w:rsidRDefault="00000000" w:rsidRPr="00000000" w14:paraId="0000000C">
      <w:pPr>
        <w:widowControl w:val="1"/>
        <w:spacing w:after="0" w:line="240" w:lineRule="auto"/>
        <w:ind w:left="72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D">
      <w:pPr>
        <w:widowControl w:val="1"/>
        <w:spacing w:after="0" w:line="240" w:lineRule="auto"/>
        <w:ind w:left="720" w:firstLine="0"/>
        <w:jc w:val="left"/>
        <w:rPr>
          <w:rFonts w:ascii="Arial" w:cs="Arial" w:eastAsia="Arial" w:hAnsi="Arial"/>
          <w:color w:val="ff0000"/>
        </w:rPr>
      </w:pPr>
      <w:r w:rsidDel="00000000" w:rsidR="00000000" w:rsidRPr="00000000">
        <w:rPr>
          <w:rFonts w:ascii="Arial" w:cs="Arial" w:eastAsia="Arial" w:hAnsi="Arial"/>
          <w:rtl w:val="0"/>
        </w:rPr>
        <w:t xml:space="preserve">Under Application click on Proceed to Apply. </w:t>
        <w:br w:type="textWrapping"/>
        <w:br w:type="textWrapping"/>
      </w:r>
      <w:r w:rsidDel="00000000" w:rsidR="00000000" w:rsidRPr="00000000">
        <w:rPr>
          <w:rFonts w:ascii="Arial" w:cs="Arial" w:eastAsia="Arial" w:hAnsi="Arial"/>
        </w:rPr>
        <w:drawing>
          <wp:inline distB="114300" distT="114300" distL="114300" distR="114300">
            <wp:extent cx="2657475" cy="876300"/>
            <wp:effectExtent b="25400" l="25400" r="25400" t="25400"/>
            <wp:docPr id="1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657475" cy="876300"/>
                    </a:xfrm>
                    <a:prstGeom prst="rect"/>
                    <a:ln w="25400">
                      <a:solidFill>
                        <a:srgbClr val="17365D"/>
                      </a:solidFill>
                      <a:prstDash val="solid"/>
                    </a:ln>
                  </pic:spPr>
                </pic:pic>
              </a:graphicData>
            </a:graphic>
          </wp:inline>
        </w:drawing>
      </w:r>
      <w:r w:rsidDel="00000000" w:rsidR="00000000" w:rsidRPr="00000000">
        <w:rPr>
          <w:rFonts w:ascii="Arial" w:cs="Arial" w:eastAsia="Arial" w:hAnsi="Arial"/>
          <w:color w:val="ff0000"/>
          <w:rtl w:val="0"/>
        </w:rPr>
        <w:br w:type="textWrapping"/>
      </w:r>
      <w:r w:rsidDel="00000000" w:rsidR="00000000" w:rsidRPr="00000000">
        <w:rPr>
          <w:rFonts w:ascii="Arial" w:cs="Arial" w:eastAsia="Arial" w:hAnsi="Arial"/>
          <w:color w:val="ff0000"/>
          <w:rtl w:val="0"/>
        </w:rPr>
        <w:br w:type="textWrapping"/>
      </w:r>
    </w:p>
    <w:p w:rsidR="00000000" w:rsidDel="00000000" w:rsidP="00000000" w:rsidRDefault="00000000" w:rsidRPr="00000000" w14:paraId="0000000E">
      <w:pPr>
        <w:widowControl w:val="1"/>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0F">
      <w:pPr>
        <w:widowControl w:val="1"/>
        <w:numPr>
          <w:ilvl w:val="0"/>
          <w:numId w:val="6"/>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Create an account or sign into an existing account.</w:t>
        <w:br w:type="textWrapping"/>
      </w:r>
    </w:p>
    <w:p w:rsidR="00000000" w:rsidDel="00000000" w:rsidP="00000000" w:rsidRDefault="00000000" w:rsidRPr="00000000" w14:paraId="00000010">
      <w:pPr>
        <w:widowControl w:val="1"/>
        <w:numPr>
          <w:ilvl w:val="1"/>
          <w:numId w:val="6"/>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If you have never completed a PowerSchool Enrollment form before, click</w:t>
      </w:r>
      <w:r w:rsidDel="00000000" w:rsidR="00000000" w:rsidRPr="00000000">
        <w:rPr>
          <w:rFonts w:ascii="Arial" w:cs="Arial" w:eastAsia="Arial" w:hAnsi="Arial"/>
          <w:color w:val="595959"/>
          <w:rtl w:val="0"/>
        </w:rPr>
        <w:t xml:space="preserve"> </w:t>
      </w: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Create Account</w:t>
      </w:r>
      <w:r w:rsidDel="00000000" w:rsidR="00000000" w:rsidRPr="00000000">
        <w:rPr>
          <w:rFonts w:ascii="Arial" w:cs="Arial" w:eastAsia="Arial" w:hAnsi="Arial"/>
          <w:rtl w:val="0"/>
        </w:rPr>
        <w:t xml:space="preserve">”.</w:t>
        <w:br w:type="textWrapping"/>
      </w:r>
    </w:p>
    <w:p w:rsidR="00000000" w:rsidDel="00000000" w:rsidP="00000000" w:rsidRDefault="00000000" w:rsidRPr="00000000" w14:paraId="00000011">
      <w:pPr>
        <w:widowControl w:val="1"/>
        <w:numPr>
          <w:ilvl w:val="2"/>
          <w:numId w:val="6"/>
        </w:numPr>
        <w:spacing w:after="0" w:line="240" w:lineRule="auto"/>
        <w:ind w:left="2160" w:hanging="360"/>
        <w:rPr>
          <w:rFonts w:ascii="Arial" w:cs="Arial" w:eastAsia="Arial" w:hAnsi="Arial"/>
        </w:rPr>
      </w:pPr>
      <w:r w:rsidDel="00000000" w:rsidR="00000000" w:rsidRPr="00000000">
        <w:rPr>
          <w:rFonts w:ascii="Arial" w:cs="Arial" w:eastAsia="Arial" w:hAnsi="Arial"/>
          <w:rtl w:val="0"/>
        </w:rPr>
        <w:t xml:space="preserve">If you do not have an email address, you may create an account</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using your cell phone number</w:t>
      </w:r>
      <w:r w:rsidDel="00000000" w:rsidR="00000000" w:rsidRPr="00000000">
        <w:rPr>
          <w:rFonts w:ascii="Arial" w:cs="Arial" w:eastAsia="Arial" w:hAnsi="Arial"/>
          <w:color w:val="595959"/>
          <w:rtl w:val="0"/>
        </w:rPr>
        <w:t xml:space="preserve">.</w:t>
      </w:r>
      <w:r w:rsidDel="00000000" w:rsidR="00000000" w:rsidRPr="00000000">
        <w:rPr>
          <w:rFonts w:ascii="Arial" w:cs="Arial" w:eastAsia="Arial" w:hAnsi="Arial"/>
          <w:rtl w:val="0"/>
        </w:rPr>
        <w:br w:type="textWrapping"/>
      </w:r>
    </w:p>
    <w:p w:rsidR="00000000" w:rsidDel="00000000" w:rsidP="00000000" w:rsidRDefault="00000000" w:rsidRPr="00000000" w14:paraId="00000012">
      <w:pPr>
        <w:widowControl w:val="1"/>
        <w:numPr>
          <w:ilvl w:val="1"/>
          <w:numId w:val="6"/>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If you have previously completed a PowerSchool Enrollment form, click</w:t>
      </w:r>
      <w:r w:rsidDel="00000000" w:rsidR="00000000" w:rsidRPr="00000000">
        <w:rPr>
          <w:rFonts w:ascii="Arial" w:cs="Arial" w:eastAsia="Arial" w:hAnsi="Arial"/>
          <w:color w:val="595959"/>
          <w:rtl w:val="0"/>
        </w:rPr>
        <w:t xml:space="preserve"> </w:t>
      </w: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Sign In</w:t>
      </w:r>
      <w:r w:rsidDel="00000000" w:rsidR="00000000" w:rsidRPr="00000000">
        <w:rPr>
          <w:rFonts w:ascii="Arial" w:cs="Arial" w:eastAsia="Arial" w:hAnsi="Arial"/>
          <w:rtl w:val="0"/>
        </w:rPr>
        <w:t xml:space="preserve">”.</w:t>
        <w:br w:type="textWrapping"/>
      </w:r>
    </w:p>
    <w:p w:rsidR="00000000" w:rsidDel="00000000" w:rsidP="00000000" w:rsidRDefault="00000000" w:rsidRPr="00000000" w14:paraId="00000013">
      <w:pPr>
        <w:widowControl w:val="1"/>
        <w:numPr>
          <w:ilvl w:val="2"/>
          <w:numId w:val="6"/>
        </w:numPr>
        <w:spacing w:after="0" w:line="240" w:lineRule="auto"/>
        <w:ind w:left="2160" w:hanging="360"/>
        <w:rPr>
          <w:rFonts w:ascii="Arial" w:cs="Arial" w:eastAsia="Arial" w:hAnsi="Arial"/>
        </w:rPr>
      </w:pPr>
      <w:r w:rsidDel="00000000" w:rsidR="00000000" w:rsidRPr="00000000">
        <w:rPr>
          <w:rFonts w:ascii="Arial" w:cs="Arial" w:eastAsia="Arial" w:hAnsi="Arial"/>
          <w:rtl w:val="0"/>
        </w:rPr>
        <w:t xml:space="preserve">If you are having trouble logging in, select “</w:t>
      </w:r>
      <w:r w:rsidDel="00000000" w:rsidR="00000000" w:rsidRPr="00000000">
        <w:rPr>
          <w:rFonts w:ascii="Arial" w:cs="Arial" w:eastAsia="Arial" w:hAnsi="Arial"/>
          <w:rtl w:val="0"/>
        </w:rPr>
        <w:t xml:space="preserve">Forgot password</w:t>
      </w:r>
      <w:r w:rsidDel="00000000" w:rsidR="00000000" w:rsidRPr="00000000">
        <w:rPr>
          <w:rFonts w:ascii="Arial" w:cs="Arial" w:eastAsia="Arial" w:hAnsi="Arial"/>
          <w:rtl w:val="0"/>
        </w:rPr>
        <w:t xml:space="preserve">”.</w:t>
      </w:r>
    </w:p>
    <w:p w:rsidR="00000000" w:rsidDel="00000000" w:rsidP="00000000" w:rsidRDefault="00000000" w:rsidRPr="00000000" w14:paraId="00000014">
      <w:pPr>
        <w:widowControl w:val="1"/>
        <w:spacing w:after="0" w:line="240" w:lineRule="auto"/>
        <w:ind w:left="2160" w:firstLine="0"/>
        <w:rPr>
          <w:rFonts w:ascii="Arial" w:cs="Arial" w:eastAsia="Arial" w:hAnsi="Arial"/>
        </w:rPr>
      </w:pPr>
      <w:r w:rsidDel="00000000" w:rsidR="00000000" w:rsidRPr="00000000">
        <w:rPr>
          <w:rtl w:val="0"/>
        </w:rPr>
      </w:r>
    </w:p>
    <w:p w:rsidR="00000000" w:rsidDel="00000000" w:rsidP="00000000" w:rsidRDefault="00000000" w:rsidRPr="00000000" w14:paraId="00000015">
      <w:pPr>
        <w:widowControl w:val="1"/>
        <w:numPr>
          <w:ilvl w:val="2"/>
          <w:numId w:val="6"/>
        </w:numPr>
        <w:spacing w:after="0" w:line="240" w:lineRule="auto"/>
        <w:ind w:left="2160" w:hanging="360"/>
        <w:rPr>
          <w:rFonts w:ascii="Arial" w:cs="Arial" w:eastAsia="Arial" w:hAnsi="Arial"/>
        </w:rPr>
      </w:pPr>
      <w:r w:rsidDel="00000000" w:rsidR="00000000" w:rsidRPr="00000000">
        <w:rPr>
          <w:rFonts w:ascii="Arial" w:cs="Arial" w:eastAsia="Arial" w:hAnsi="Arial"/>
          <w:rtl w:val="0"/>
        </w:rPr>
        <w:t xml:space="preserve">If you aren’t sure if you have an account, click “</w:t>
      </w:r>
      <w:r w:rsidDel="00000000" w:rsidR="00000000" w:rsidRPr="00000000">
        <w:rPr>
          <w:rFonts w:ascii="Arial" w:cs="Arial" w:eastAsia="Arial" w:hAnsi="Arial"/>
          <w:rtl w:val="0"/>
        </w:rPr>
        <w:t xml:space="preserve">Create Account</w:t>
      </w:r>
      <w:r w:rsidDel="00000000" w:rsidR="00000000" w:rsidRPr="00000000">
        <w:rPr>
          <w:rFonts w:ascii="Arial" w:cs="Arial" w:eastAsia="Arial" w:hAnsi="Arial"/>
          <w:rtl w:val="0"/>
        </w:rPr>
        <w:t xml:space="preserve">” to try creating a new account. If your email address is on file with us, you will be</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prevented</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from creating a new account. You can then</w:t>
      </w:r>
      <w:r w:rsidDel="00000000" w:rsidR="00000000" w:rsidRPr="00000000">
        <w:rPr>
          <w:rFonts w:ascii="Arial" w:cs="Arial" w:eastAsia="Arial" w:hAnsi="Arial"/>
          <w:color w:val="595959"/>
          <w:rtl w:val="0"/>
        </w:rPr>
        <w:t xml:space="preserve"> </w:t>
      </w:r>
      <w:r w:rsidDel="00000000" w:rsidR="00000000" w:rsidRPr="00000000">
        <w:rPr>
          <w:rFonts w:ascii="Arial" w:cs="Arial" w:eastAsia="Arial" w:hAnsi="Arial"/>
          <w:rtl w:val="0"/>
        </w:rPr>
        <w:t xml:space="preserve">click “</w:t>
      </w:r>
      <w:r w:rsidDel="00000000" w:rsidR="00000000" w:rsidRPr="00000000">
        <w:rPr>
          <w:rFonts w:ascii="Arial" w:cs="Arial" w:eastAsia="Arial" w:hAnsi="Arial"/>
          <w:rtl w:val="0"/>
        </w:rPr>
        <w:t xml:space="preserve">Forgot password</w:t>
      </w:r>
      <w:r w:rsidDel="00000000" w:rsidR="00000000" w:rsidRPr="00000000">
        <w:rPr>
          <w:rFonts w:ascii="Arial" w:cs="Arial" w:eastAsia="Arial" w:hAnsi="Arial"/>
          <w:rtl w:val="0"/>
        </w:rPr>
        <w:t xml:space="preserve">” to recover your account credentials.</w:t>
        <w:br w:type="textWrapping"/>
      </w:r>
    </w:p>
    <w:p w:rsidR="00000000" w:rsidDel="00000000" w:rsidP="00000000" w:rsidRDefault="00000000" w:rsidRPr="00000000" w14:paraId="00000016">
      <w:pPr>
        <w:widowControl w:val="1"/>
        <w:numPr>
          <w:ilvl w:val="2"/>
          <w:numId w:val="6"/>
        </w:numPr>
        <w:spacing w:after="0" w:line="240" w:lineRule="auto"/>
        <w:ind w:left="2160" w:hanging="360"/>
        <w:rPr>
          <w:rFonts w:ascii="Arial" w:cs="Arial" w:eastAsia="Arial" w:hAnsi="Arial"/>
        </w:rPr>
      </w:pPr>
      <w:r w:rsidDel="00000000" w:rsidR="00000000" w:rsidRPr="00000000">
        <w:rPr>
          <w:rFonts w:ascii="Arial" w:cs="Arial" w:eastAsia="Arial" w:hAnsi="Arial"/>
          <w:rtl w:val="0"/>
        </w:rPr>
        <w:t xml:space="preserve">If you need to sign in using a phone number, select “</w:t>
      </w:r>
      <w:r w:rsidDel="00000000" w:rsidR="00000000" w:rsidRPr="00000000">
        <w:rPr>
          <w:rFonts w:ascii="Arial" w:cs="Arial" w:eastAsia="Arial" w:hAnsi="Arial"/>
          <w:rtl w:val="0"/>
        </w:rPr>
        <w:t xml:space="preserve">Sign into your account using your cell phone number</w:t>
      </w:r>
      <w:r w:rsidDel="00000000" w:rsidR="00000000" w:rsidRPr="00000000">
        <w:rPr>
          <w:rFonts w:ascii="Arial" w:cs="Arial" w:eastAsia="Arial" w:hAnsi="Arial"/>
          <w:rtl w:val="0"/>
        </w:rPr>
        <w:t xml:space="preserve">”.</w:t>
        <w:br w:type="textWrapping"/>
      </w:r>
    </w:p>
    <w:p w:rsidR="00000000" w:rsidDel="00000000" w:rsidP="00000000" w:rsidRDefault="00000000" w:rsidRPr="00000000" w14:paraId="00000017">
      <w:pPr>
        <w:widowControl w:val="1"/>
        <w:spacing w:after="0" w:line="240" w:lineRule="auto"/>
        <w:ind w:left="2160" w:firstLine="0"/>
        <w:rPr>
          <w:rFonts w:ascii="Arial" w:cs="Arial" w:eastAsia="Arial" w:hAnsi="Arial"/>
        </w:rPr>
      </w:pPr>
      <w:r w:rsidDel="00000000" w:rsidR="00000000" w:rsidRPr="00000000">
        <w:rPr>
          <w:rtl w:val="0"/>
        </w:rPr>
      </w:r>
    </w:p>
    <w:p w:rsidR="00000000" w:rsidDel="00000000" w:rsidP="00000000" w:rsidRDefault="00000000" w:rsidRPr="00000000" w14:paraId="00000018">
      <w:pPr>
        <w:widowControl w:val="1"/>
        <w:numPr>
          <w:ilvl w:val="0"/>
          <w:numId w:val="6"/>
        </w:numPr>
        <w:spacing w:after="0" w:line="240" w:lineRule="auto"/>
        <w:ind w:left="720" w:hanging="360"/>
        <w:jc w:val="center"/>
        <w:rPr>
          <w:rFonts w:ascii="Arial" w:cs="Arial" w:eastAsia="Arial" w:hAnsi="Arial"/>
        </w:rPr>
      </w:pPr>
      <w:r w:rsidDel="00000000" w:rsidR="00000000" w:rsidRPr="00000000">
        <w:rPr>
          <w:rFonts w:ascii="Arial" w:cs="Arial" w:eastAsia="Arial" w:hAnsi="Arial"/>
          <w:rtl w:val="0"/>
        </w:rPr>
        <w:t xml:space="preserve">Once signed in,</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add the student</w:t>
      </w:r>
      <w:r w:rsidDel="00000000" w:rsidR="00000000" w:rsidRPr="00000000">
        <w:rPr>
          <w:rFonts w:ascii="Arial" w:cs="Arial" w:eastAsia="Arial" w:hAnsi="Arial"/>
          <w:rtl w:val="0"/>
        </w:rPr>
        <w:t xml:space="preserve"> that you would like to complete the application for. If this student has already been added to your account, you may </w:t>
      </w:r>
      <w:r w:rsidDel="00000000" w:rsidR="00000000" w:rsidRPr="00000000">
        <w:rPr>
          <w:rFonts w:ascii="Arial" w:cs="Arial" w:eastAsia="Arial" w:hAnsi="Arial"/>
          <w:rtl w:val="0"/>
        </w:rPr>
        <w:t xml:space="preserve">select them</w:t>
      </w:r>
      <w:r w:rsidDel="00000000" w:rsidR="00000000" w:rsidRPr="00000000">
        <w:rPr>
          <w:rFonts w:ascii="Arial" w:cs="Arial" w:eastAsia="Arial" w:hAnsi="Arial"/>
          <w:color w:val="595959"/>
          <w:rtl w:val="0"/>
        </w:rPr>
        <w:t xml:space="preserve">.</w:t>
        <w:br w:type="textWrapping"/>
        <w:br w:type="textWrapping"/>
      </w:r>
      <w:r w:rsidDel="00000000" w:rsidR="00000000" w:rsidRPr="00000000">
        <w:rPr>
          <w:rFonts w:ascii="Arial" w:cs="Arial" w:eastAsia="Arial" w:hAnsi="Arial"/>
          <w:color w:val="595959"/>
        </w:rPr>
        <w:drawing>
          <wp:inline distB="114300" distT="114300" distL="114300" distR="114300">
            <wp:extent cx="4386263" cy="3394967"/>
            <wp:effectExtent b="0" l="0" r="0" t="0"/>
            <wp:docPr id="8"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4386263" cy="3394967"/>
                    </a:xfrm>
                    <a:prstGeom prst="rect"/>
                    <a:ln/>
                  </pic:spPr>
                </pic:pic>
              </a:graphicData>
            </a:graphic>
          </wp:inline>
        </w:drawing>
      </w:r>
      <w:r w:rsidDel="00000000" w:rsidR="00000000" w:rsidRPr="00000000">
        <w:rPr>
          <w:rFonts w:ascii="Arial" w:cs="Arial" w:eastAsia="Arial" w:hAnsi="Arial"/>
          <w:color w:val="595959"/>
          <w:rtl w:val="0"/>
        </w:rPr>
        <w:br w:type="textWrapping"/>
      </w:r>
      <w:r w:rsidDel="00000000" w:rsidR="00000000" w:rsidRPr="00000000">
        <w:rPr>
          <w:rtl w:val="0"/>
        </w:rPr>
      </w:r>
    </w:p>
    <w:p w:rsidR="00000000" w:rsidDel="00000000" w:rsidP="00000000" w:rsidRDefault="00000000" w:rsidRPr="00000000" w14:paraId="00000019">
      <w:pPr>
        <w:widowControl w:val="1"/>
        <w:spacing w:after="0" w:line="240" w:lineRule="auto"/>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Fonts w:ascii="Arial" w:cs="Arial" w:eastAsia="Arial" w:hAnsi="Arial"/>
          <w:rtl w:val="0"/>
        </w:rPr>
        <w:br w:type="textWrapping"/>
        <w:br w:type="textWrapping"/>
      </w:r>
    </w:p>
    <w:p w:rsidR="00000000" w:rsidDel="00000000" w:rsidP="00000000" w:rsidRDefault="00000000" w:rsidRPr="00000000" w14:paraId="0000001A">
      <w:pPr>
        <w:widowControl w:val="1"/>
        <w:spacing w:after="0" w:line="240" w:lineRule="auto"/>
        <w:rPr>
          <w:rFonts w:ascii="Arial" w:cs="Arial" w:eastAsia="Arial" w:hAnsi="Arial"/>
          <w:b w:val="1"/>
          <w:color w:val="1f497d"/>
          <w:sz w:val="28"/>
          <w:szCs w:val="28"/>
        </w:rPr>
      </w:pPr>
      <w:r w:rsidDel="00000000" w:rsidR="00000000" w:rsidRPr="00000000">
        <w:rPr>
          <w:rtl w:val="0"/>
        </w:rPr>
      </w:r>
    </w:p>
    <w:p w:rsidR="00000000" w:rsidDel="00000000" w:rsidP="00000000" w:rsidRDefault="00000000" w:rsidRPr="00000000" w14:paraId="0000001B">
      <w:pPr>
        <w:widowControl w:val="1"/>
        <w:spacing w:after="0" w:line="240" w:lineRule="auto"/>
        <w:rPr>
          <w:rFonts w:ascii="Arial" w:cs="Arial" w:eastAsia="Arial" w:hAnsi="Arial"/>
          <w:b w:val="1"/>
          <w:color w:val="1f497d"/>
          <w:sz w:val="28"/>
          <w:szCs w:val="28"/>
        </w:rPr>
      </w:pPr>
      <w:r w:rsidDel="00000000" w:rsidR="00000000" w:rsidRPr="00000000">
        <w:rPr>
          <w:rtl w:val="0"/>
        </w:rPr>
      </w:r>
    </w:p>
    <w:p w:rsidR="00000000" w:rsidDel="00000000" w:rsidP="00000000" w:rsidRDefault="00000000" w:rsidRPr="00000000" w14:paraId="0000001C">
      <w:pPr>
        <w:widowControl w:val="1"/>
        <w:spacing w:after="0" w:line="240" w:lineRule="auto"/>
        <w:rPr>
          <w:rFonts w:ascii="Arial" w:cs="Arial" w:eastAsia="Arial" w:hAnsi="Arial"/>
          <w:b w:val="1"/>
          <w:color w:val="1f497d"/>
          <w:sz w:val="28"/>
          <w:szCs w:val="28"/>
        </w:rPr>
      </w:pPr>
      <w:r w:rsidDel="00000000" w:rsidR="00000000" w:rsidRPr="00000000">
        <w:rPr>
          <w:rtl w:val="0"/>
        </w:rPr>
      </w:r>
    </w:p>
    <w:p w:rsidR="00000000" w:rsidDel="00000000" w:rsidP="00000000" w:rsidRDefault="00000000" w:rsidRPr="00000000" w14:paraId="0000001D">
      <w:pPr>
        <w:widowControl w:val="1"/>
        <w:spacing w:after="0" w:line="240" w:lineRule="auto"/>
        <w:rPr>
          <w:rFonts w:ascii="Arial" w:cs="Arial" w:eastAsia="Arial" w:hAnsi="Arial"/>
          <w:b w:val="1"/>
          <w:color w:val="1f497d"/>
          <w:sz w:val="28"/>
          <w:szCs w:val="28"/>
        </w:rPr>
      </w:pPr>
      <w:r w:rsidDel="00000000" w:rsidR="00000000" w:rsidRPr="00000000">
        <w:rPr>
          <w:rtl w:val="0"/>
        </w:rPr>
      </w:r>
    </w:p>
    <w:p w:rsidR="00000000" w:rsidDel="00000000" w:rsidP="00000000" w:rsidRDefault="00000000" w:rsidRPr="00000000" w14:paraId="0000001E">
      <w:pPr>
        <w:widowControl w:val="1"/>
        <w:spacing w:after="0" w:line="240" w:lineRule="auto"/>
        <w:rPr>
          <w:rFonts w:ascii="Arial" w:cs="Arial" w:eastAsia="Arial" w:hAnsi="Arial"/>
          <w:b w:val="1"/>
          <w:color w:val="1f497d"/>
          <w:sz w:val="28"/>
          <w:szCs w:val="28"/>
        </w:rPr>
      </w:pPr>
      <w:r w:rsidDel="00000000" w:rsidR="00000000" w:rsidRPr="00000000">
        <w:rPr>
          <w:rtl w:val="0"/>
        </w:rPr>
      </w:r>
    </w:p>
    <w:p w:rsidR="00000000" w:rsidDel="00000000" w:rsidP="00000000" w:rsidRDefault="00000000" w:rsidRPr="00000000" w14:paraId="0000001F">
      <w:pPr>
        <w:widowControl w:val="1"/>
        <w:spacing w:after="0" w:line="240" w:lineRule="auto"/>
        <w:rPr>
          <w:rFonts w:ascii="Arial" w:cs="Arial" w:eastAsia="Arial" w:hAnsi="Arial"/>
          <w:b w:val="1"/>
          <w:color w:val="1f497d"/>
          <w:sz w:val="28"/>
          <w:szCs w:val="28"/>
        </w:rPr>
      </w:pPr>
      <w:r w:rsidDel="00000000" w:rsidR="00000000" w:rsidRPr="00000000">
        <w:rPr>
          <w:rFonts w:ascii="Arial" w:cs="Arial" w:eastAsia="Arial" w:hAnsi="Arial"/>
          <w:b w:val="1"/>
          <w:color w:val="1f497d"/>
          <w:sz w:val="28"/>
          <w:szCs w:val="28"/>
          <w:rtl w:val="0"/>
        </w:rPr>
        <w:t xml:space="preserve">Complete the Form</w:t>
      </w:r>
    </w:p>
    <w:p w:rsidR="00000000" w:rsidDel="00000000" w:rsidP="00000000" w:rsidRDefault="00000000" w:rsidRPr="00000000" w14:paraId="00000020">
      <w:pPr>
        <w:widowControl w:val="1"/>
        <w:spacing w:after="0" w:line="240" w:lineRule="auto"/>
        <w:rPr>
          <w:rFonts w:ascii="Arial" w:cs="Arial" w:eastAsia="Arial" w:hAnsi="Arial"/>
          <w:b w:val="1"/>
          <w:color w:val="1f497d"/>
        </w:rPr>
      </w:pPr>
      <w:r w:rsidDel="00000000" w:rsidR="00000000" w:rsidRPr="00000000">
        <w:rPr>
          <w:rtl w:val="0"/>
        </w:rPr>
      </w:r>
    </w:p>
    <w:p w:rsidR="00000000" w:rsidDel="00000000" w:rsidP="00000000" w:rsidRDefault="00000000" w:rsidRPr="00000000" w14:paraId="00000021">
      <w:pPr>
        <w:widowControl w:val="1"/>
        <w:spacing w:after="0" w:line="240" w:lineRule="auto"/>
        <w:rPr>
          <w:rFonts w:ascii="Arial" w:cs="Arial" w:eastAsia="Arial" w:hAnsi="Arial"/>
        </w:rPr>
      </w:pPr>
      <w:r w:rsidDel="00000000" w:rsidR="00000000" w:rsidRPr="00000000">
        <w:rPr>
          <w:rFonts w:ascii="Arial" w:cs="Arial" w:eastAsia="Arial" w:hAnsi="Arial"/>
          <w:rtl w:val="0"/>
        </w:rPr>
        <w:t xml:space="preserve">Before you begin, be sure that you know your child’s TDSB student number (if they are a current TDSB student). It is recommended that you only work on one form at a time if you have more than one child applying for the Middle French Program.</w:t>
      </w:r>
    </w:p>
    <w:p w:rsidR="00000000" w:rsidDel="00000000" w:rsidP="00000000" w:rsidRDefault="00000000" w:rsidRPr="00000000" w14:paraId="00000022">
      <w:pPr>
        <w:widowControl w:val="1"/>
        <w:spacing w:after="0" w:line="240" w:lineRule="auto"/>
        <w:rPr>
          <w:rFonts w:ascii="Arial" w:cs="Arial" w:eastAsia="Arial" w:hAnsi="Arial"/>
          <w:b w:val="1"/>
          <w:color w:val="1f497d"/>
        </w:rPr>
      </w:pPr>
      <w:r w:rsidDel="00000000" w:rsidR="00000000" w:rsidRPr="00000000">
        <w:rPr>
          <w:rtl w:val="0"/>
        </w:rPr>
      </w:r>
    </w:p>
    <w:p w:rsidR="00000000" w:rsidDel="00000000" w:rsidP="00000000" w:rsidRDefault="00000000" w:rsidRPr="00000000" w14:paraId="00000023">
      <w:pPr>
        <w:widowControl w:val="1"/>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Read through the</w:t>
      </w:r>
      <w:r w:rsidDel="00000000" w:rsidR="00000000" w:rsidRPr="00000000">
        <w:rPr>
          <w:rFonts w:ascii="Arial" w:cs="Arial" w:eastAsia="Arial" w:hAnsi="Arial"/>
          <w:color w:val="595959"/>
          <w:rtl w:val="0"/>
        </w:rPr>
        <w:t xml:space="preserve"> Introduction </w:t>
      </w:r>
      <w:r w:rsidDel="00000000" w:rsidR="00000000" w:rsidRPr="00000000">
        <w:rPr>
          <w:rFonts w:ascii="Arial" w:cs="Arial" w:eastAsia="Arial" w:hAnsi="Arial"/>
          <w:rtl w:val="0"/>
        </w:rPr>
        <w:t xml:space="preserve">page carefully, then click “Next” to navigate to the subsequent page.</w:t>
        <w:br w:type="textWrapping"/>
      </w:r>
    </w:p>
    <w:p w:rsidR="00000000" w:rsidDel="00000000" w:rsidP="00000000" w:rsidRDefault="00000000" w:rsidRPr="00000000" w14:paraId="00000024">
      <w:pPr>
        <w:widowControl w:val="1"/>
        <w:spacing w:after="0" w:line="240" w:lineRule="auto"/>
        <w:ind w:left="720" w:firstLine="0"/>
        <w:jc w:val="center"/>
        <w:rPr>
          <w:rFonts w:ascii="Arial" w:cs="Arial" w:eastAsia="Arial" w:hAnsi="Arial"/>
        </w:rPr>
      </w:pPr>
      <w:r w:rsidDel="00000000" w:rsidR="00000000" w:rsidRPr="00000000">
        <w:rPr>
          <w:rFonts w:ascii="Arial" w:cs="Arial" w:eastAsia="Arial" w:hAnsi="Arial"/>
          <w:rtl w:val="0"/>
        </w:rPr>
        <w:br w:type="textWrapping"/>
      </w:r>
      <w:r w:rsidDel="00000000" w:rsidR="00000000" w:rsidRPr="00000000">
        <w:rPr>
          <w:rFonts w:ascii="Arial" w:cs="Arial" w:eastAsia="Arial" w:hAnsi="Arial"/>
        </w:rPr>
        <w:drawing>
          <wp:inline distB="114300" distT="114300" distL="114300" distR="114300">
            <wp:extent cx="5305425" cy="3556635"/>
            <wp:effectExtent b="12700" l="12700" r="12700" t="12700"/>
            <wp:docPr id="18" name="image6.png"/>
            <a:graphic>
              <a:graphicData uri="http://schemas.openxmlformats.org/drawingml/2006/picture">
                <pic:pic>
                  <pic:nvPicPr>
                    <pic:cNvPr id="0" name="image6.png"/>
                    <pic:cNvPicPr preferRelativeResize="0"/>
                  </pic:nvPicPr>
                  <pic:blipFill>
                    <a:blip r:embed="rId9"/>
                    <a:srcRect b="19525" l="0" r="0" t="0"/>
                    <a:stretch>
                      <a:fillRect/>
                    </a:stretch>
                  </pic:blipFill>
                  <pic:spPr>
                    <a:xfrm>
                      <a:off x="0" y="0"/>
                      <a:ext cx="5305425" cy="3556635"/>
                    </a:xfrm>
                    <a:prstGeom prst="rect"/>
                    <a:ln w="12700">
                      <a:solidFill>
                        <a:srgbClr val="000000"/>
                      </a:solidFill>
                      <a:prstDash val="solid"/>
                    </a:ln>
                  </pic:spPr>
                </pic:pic>
              </a:graphicData>
            </a:graphic>
          </wp:inline>
        </w:drawing>
      </w:r>
      <w:r w:rsidDel="00000000" w:rsidR="00000000" w:rsidRPr="00000000">
        <w:rPr>
          <w:rFonts w:ascii="Arial" w:cs="Arial" w:eastAsia="Arial" w:hAnsi="Arial"/>
          <w:rtl w:val="0"/>
        </w:rPr>
        <w:br w:type="textWrapping"/>
      </w:r>
    </w:p>
    <w:p w:rsidR="00000000" w:rsidDel="00000000" w:rsidP="00000000" w:rsidRDefault="00000000" w:rsidRPr="00000000" w14:paraId="00000025">
      <w:pPr>
        <w:widowControl w:val="1"/>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Please ensure yo</w:t>
      </w:r>
      <w:r w:rsidDel="00000000" w:rsidR="00000000" w:rsidRPr="00000000">
        <w:rPr>
          <w:rFonts w:ascii="Arial" w:cs="Arial" w:eastAsia="Arial" w:hAnsi="Arial"/>
          <w:rtl w:val="0"/>
        </w:rPr>
        <w:t xml:space="preserve">ur Middle French Immersion form is for the 2025/2026</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school year. On the verification screen.</w:t>
      </w:r>
    </w:p>
    <w:p w:rsidR="00000000" w:rsidDel="00000000" w:rsidP="00000000" w:rsidRDefault="00000000" w:rsidRPr="00000000" w14:paraId="00000026">
      <w:pPr>
        <w:widowControl w:val="1"/>
        <w:spacing w:after="0" w:line="240" w:lineRule="auto"/>
        <w:ind w:left="720" w:firstLine="0"/>
        <w:rPr>
          <w:rFonts w:ascii="Arial" w:cs="Arial" w:eastAsia="Arial" w:hAnsi="Arial"/>
        </w:rPr>
      </w:pPr>
      <w:r w:rsidDel="00000000" w:rsidR="00000000" w:rsidRPr="00000000">
        <w:rPr>
          <w:rFonts w:ascii="Arial" w:cs="Arial" w:eastAsia="Arial" w:hAnsi="Arial"/>
          <w:rtl w:val="0"/>
        </w:rPr>
        <w:br w:type="textWrapping"/>
      </w:r>
      <w:r w:rsidDel="00000000" w:rsidR="00000000" w:rsidRPr="00000000">
        <w:rPr>
          <w:rFonts w:ascii="Arial" w:cs="Arial" w:eastAsia="Arial" w:hAnsi="Arial"/>
          <w:b w:val="1"/>
          <w:rtl w:val="0"/>
        </w:rPr>
        <w:t xml:space="preserve">Please note:</w:t>
      </w:r>
      <w:r w:rsidDel="00000000" w:rsidR="00000000" w:rsidRPr="00000000">
        <w:rPr>
          <w:rFonts w:ascii="Arial" w:cs="Arial" w:eastAsia="Arial" w:hAnsi="Arial"/>
          <w:rtl w:val="0"/>
        </w:rPr>
        <w:t xml:space="preserve"> If the student’s date of birth is different than 2016 you will receive the error message: “The student is not eligible to apply to a French Immersion Program for the 2025-26 year - YOU WILL NOT BE ABLE TO SUBMIT THIS FORM.”</w:t>
      </w:r>
    </w:p>
    <w:p w:rsidR="00000000" w:rsidDel="00000000" w:rsidP="00000000" w:rsidRDefault="00000000" w:rsidRPr="00000000" w14:paraId="00000027">
      <w:pPr>
        <w:widowControl w:val="1"/>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8">
      <w:pPr>
        <w:widowControl w:val="1"/>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9">
      <w:pPr>
        <w:widowControl w:val="1"/>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A">
      <w:pPr>
        <w:widowControl w:val="1"/>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B">
      <w:pPr>
        <w:widowControl w:val="1"/>
        <w:spacing w:after="0" w:line="240" w:lineRule="auto"/>
        <w:ind w:left="720" w:firstLine="0"/>
        <w:rPr>
          <w:rFonts w:ascii="Arial" w:cs="Arial" w:eastAsia="Arial" w:hAnsi="Arial"/>
          <w:b w:val="1"/>
          <w:color w:val="1f497d"/>
        </w:rPr>
      </w:pPr>
      <w:r w:rsidDel="00000000" w:rsidR="00000000" w:rsidRPr="00000000">
        <w:rPr>
          <w:rFonts w:ascii="Arial" w:cs="Arial" w:eastAsia="Arial" w:hAnsi="Arial"/>
          <w:rtl w:val="0"/>
        </w:rPr>
        <w:br w:type="textWrapping"/>
      </w:r>
      <w:r w:rsidDel="00000000" w:rsidR="00000000" w:rsidRPr="00000000">
        <w:rPr>
          <w:rtl w:val="0"/>
        </w:rPr>
      </w:r>
    </w:p>
    <w:p w:rsidR="00000000" w:rsidDel="00000000" w:rsidP="00000000" w:rsidRDefault="00000000" w:rsidRPr="00000000" w14:paraId="0000002C">
      <w:pPr>
        <w:widowControl w:val="1"/>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1352657" cy="1636278"/>
            <wp:effectExtent b="12700" l="12700" r="12700" t="1270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352657" cy="163627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D">
      <w:pPr>
        <w:widowControl w:val="1"/>
        <w:spacing w:after="0" w:line="240" w:lineRule="auto"/>
        <w:rPr>
          <w:rFonts w:ascii="Arial" w:cs="Arial" w:eastAsia="Arial" w:hAnsi="Arial"/>
          <w:b w:val="1"/>
          <w:color w:val="1f497d"/>
        </w:rPr>
      </w:pPr>
      <w:r w:rsidDel="00000000" w:rsidR="00000000" w:rsidRPr="00000000">
        <w:rPr>
          <w:rtl w:val="0"/>
        </w:rPr>
      </w:r>
    </w:p>
    <w:p w:rsidR="00000000" w:rsidDel="00000000" w:rsidP="00000000" w:rsidRDefault="00000000" w:rsidRPr="00000000" w14:paraId="0000002E">
      <w:pPr>
        <w:widowControl w:val="1"/>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3458100" cy="2389744"/>
            <wp:effectExtent b="25400" l="25400" r="25400" t="25400"/>
            <wp:docPr id="1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458100" cy="2389744"/>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F">
      <w:pPr>
        <w:widowControl w:val="1"/>
        <w:spacing w:after="0" w:line="240" w:lineRule="auto"/>
        <w:ind w:left="720" w:firstLine="0"/>
        <w:rPr>
          <w:rFonts w:ascii="Arial" w:cs="Arial" w:eastAsia="Arial" w:hAnsi="Arial"/>
          <w:b w:val="1"/>
          <w:color w:val="1f497d"/>
          <w:sz w:val="28"/>
          <w:szCs w:val="28"/>
          <w:highlight w:val="yellow"/>
        </w:rPr>
      </w:pPr>
      <w:r w:rsidDel="00000000" w:rsidR="00000000" w:rsidRPr="00000000">
        <w:rPr>
          <w:rFonts w:ascii="Arial" w:cs="Arial" w:eastAsia="Arial" w:hAnsi="Arial"/>
          <w:highlight w:val="yellow"/>
          <w:rtl w:val="0"/>
        </w:rPr>
        <w:br w:type="textWrapping"/>
      </w:r>
      <w:r w:rsidDel="00000000" w:rsidR="00000000" w:rsidRPr="00000000">
        <w:rPr>
          <w:rtl w:val="0"/>
        </w:rPr>
      </w:r>
    </w:p>
    <w:p w:rsidR="00000000" w:rsidDel="00000000" w:rsidP="00000000" w:rsidRDefault="00000000" w:rsidRPr="00000000" w14:paraId="00000030">
      <w:pPr>
        <w:widowControl w:val="1"/>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I</w:t>
      </w:r>
      <w:r w:rsidDel="00000000" w:rsidR="00000000" w:rsidRPr="00000000">
        <w:rPr>
          <w:rFonts w:ascii="Arial" w:cs="Arial" w:eastAsia="Arial" w:hAnsi="Arial"/>
          <w:rtl w:val="0"/>
        </w:rPr>
        <w:t xml:space="preserve">dentify if the student currently attends a TDSB school </w:t>
      </w:r>
      <w:r w:rsidDel="00000000" w:rsidR="00000000" w:rsidRPr="00000000">
        <w:rPr>
          <w:rFonts w:ascii="Arial" w:cs="Arial" w:eastAsia="Arial" w:hAnsi="Arial"/>
          <w:rtl w:val="0"/>
        </w:rPr>
        <w:t xml:space="preserve">(and have the student number with you)</w:t>
      </w:r>
      <w:r w:rsidDel="00000000" w:rsidR="00000000" w:rsidRPr="00000000">
        <w:rPr>
          <w:rFonts w:ascii="Arial" w:cs="Arial" w:eastAsia="Arial" w:hAnsi="Arial"/>
          <w:rtl w:val="0"/>
        </w:rPr>
        <w:t xml:space="preserve"> or if they are a new student.</w:t>
      </w:r>
    </w:p>
    <w:p w:rsidR="00000000" w:rsidDel="00000000" w:rsidP="00000000" w:rsidRDefault="00000000" w:rsidRPr="00000000" w14:paraId="00000031">
      <w:pPr>
        <w:widowControl w:val="1"/>
        <w:spacing w:after="0" w:line="240" w:lineRule="auto"/>
        <w:ind w:left="0" w:firstLine="0"/>
        <w:rPr>
          <w:rFonts w:ascii="Arial" w:cs="Arial" w:eastAsia="Arial" w:hAnsi="Arial"/>
          <w:b w:val="1"/>
          <w:color w:val="1f497d"/>
        </w:rPr>
      </w:pPr>
      <w:r w:rsidDel="00000000" w:rsidR="00000000" w:rsidRPr="00000000">
        <w:rPr>
          <w:rtl w:val="0"/>
        </w:rPr>
      </w:r>
    </w:p>
    <w:p w:rsidR="00000000" w:rsidDel="00000000" w:rsidP="00000000" w:rsidRDefault="00000000" w:rsidRPr="00000000" w14:paraId="00000032">
      <w:pPr>
        <w:widowControl w:val="1"/>
        <w:spacing w:after="0" w:line="240" w:lineRule="auto"/>
        <w:rPr>
          <w:rFonts w:ascii="Arial" w:cs="Arial" w:eastAsia="Arial" w:hAnsi="Arial"/>
        </w:rPr>
      </w:pPr>
      <w:r w:rsidDel="00000000" w:rsidR="00000000" w:rsidRPr="00000000">
        <w:rPr>
          <w:rFonts w:ascii="Arial" w:cs="Arial" w:eastAsia="Arial" w:hAnsi="Arial"/>
          <w:rtl w:val="0"/>
        </w:rPr>
        <w:t xml:space="preserve">Your child's TDSB student number is a 9-digit number starting with a '3'. Please contact your current TDSB school to get the correct student number, if needed.</w:t>
      </w:r>
    </w:p>
    <w:p w:rsidR="00000000" w:rsidDel="00000000" w:rsidP="00000000" w:rsidRDefault="00000000" w:rsidRPr="00000000" w14:paraId="00000033">
      <w:pPr>
        <w:widowControl w:val="1"/>
        <w:spacing w:after="0" w:line="240" w:lineRule="auto"/>
        <w:rPr>
          <w:rFonts w:ascii="Arial" w:cs="Arial" w:eastAsia="Arial" w:hAnsi="Arial"/>
          <w:highlight w:val="yellow"/>
        </w:rPr>
      </w:pPr>
      <w:r w:rsidDel="00000000" w:rsidR="00000000" w:rsidRPr="00000000">
        <w:rPr>
          <w:rtl w:val="0"/>
        </w:rPr>
      </w:r>
    </w:p>
    <w:p w:rsidR="00000000" w:rsidDel="00000000" w:rsidP="00000000" w:rsidRDefault="00000000" w:rsidRPr="00000000" w14:paraId="00000034">
      <w:pPr>
        <w:widowControl w:val="1"/>
        <w:spacing w:after="0" w:line="240" w:lineRule="auto"/>
        <w:rPr>
          <w:rFonts w:ascii="Arial" w:cs="Arial" w:eastAsia="Arial" w:hAnsi="Arial"/>
        </w:rPr>
      </w:pPr>
      <w:r w:rsidDel="00000000" w:rsidR="00000000" w:rsidRPr="00000000">
        <w:rPr>
          <w:rFonts w:ascii="Arial" w:cs="Arial" w:eastAsia="Arial" w:hAnsi="Arial"/>
          <w:rtl w:val="0"/>
        </w:rPr>
        <w:t xml:space="preserve">Fill out the fields on the form, ensuring that all “Required” fields have been filled out. When you have completed all fields on a page, you may click “Next” to continue to the subsequent page.</w:t>
      </w:r>
    </w:p>
    <w:p w:rsidR="00000000" w:rsidDel="00000000" w:rsidP="00000000" w:rsidRDefault="00000000" w:rsidRPr="00000000" w14:paraId="00000035">
      <w:pPr>
        <w:widowControl w:val="1"/>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6">
      <w:pPr>
        <w:widowControl w:val="1"/>
        <w:spacing w:after="0" w:line="240" w:lineRule="auto"/>
        <w:jc w:val="center"/>
        <w:rPr>
          <w:rFonts w:ascii="Arial" w:cs="Arial" w:eastAsia="Arial" w:hAnsi="Arial"/>
          <w:b w:val="1"/>
          <w:color w:val="1f497d"/>
          <w:sz w:val="28"/>
          <w:szCs w:val="28"/>
        </w:rPr>
      </w:pPr>
      <w:r w:rsidDel="00000000" w:rsidR="00000000" w:rsidRPr="00000000">
        <w:rPr>
          <w:rtl w:val="0"/>
        </w:rPr>
      </w:r>
    </w:p>
    <w:p w:rsidR="00000000" w:rsidDel="00000000" w:rsidP="00000000" w:rsidRDefault="00000000" w:rsidRPr="00000000" w14:paraId="00000037">
      <w:pPr>
        <w:widowControl w:val="1"/>
        <w:spacing w:after="0" w:line="240" w:lineRule="auto"/>
        <w:jc w:val="center"/>
        <w:rPr>
          <w:rFonts w:ascii="Arial" w:cs="Arial" w:eastAsia="Arial" w:hAnsi="Arial"/>
          <w:b w:val="1"/>
          <w:color w:val="1f497d"/>
          <w:sz w:val="28"/>
          <w:szCs w:val="28"/>
        </w:rPr>
      </w:pPr>
      <w:r w:rsidDel="00000000" w:rsidR="00000000" w:rsidRPr="00000000">
        <w:rPr>
          <w:rtl w:val="0"/>
        </w:rPr>
      </w:r>
    </w:p>
    <w:p w:rsidR="00000000" w:rsidDel="00000000" w:rsidP="00000000" w:rsidRDefault="00000000" w:rsidRPr="00000000" w14:paraId="00000038">
      <w:pPr>
        <w:widowControl w:val="1"/>
        <w:spacing w:after="0" w:line="240" w:lineRule="auto"/>
        <w:jc w:val="center"/>
        <w:rPr>
          <w:rFonts w:ascii="Arial" w:cs="Arial" w:eastAsia="Arial" w:hAnsi="Arial"/>
          <w:b w:val="1"/>
          <w:color w:val="1f497d"/>
          <w:sz w:val="28"/>
          <w:szCs w:val="28"/>
        </w:rPr>
      </w:pPr>
      <w:r w:rsidDel="00000000" w:rsidR="00000000" w:rsidRPr="00000000">
        <w:rPr>
          <w:rtl w:val="0"/>
        </w:rPr>
      </w:r>
    </w:p>
    <w:p w:rsidR="00000000" w:rsidDel="00000000" w:rsidP="00000000" w:rsidRDefault="00000000" w:rsidRPr="00000000" w14:paraId="00000039">
      <w:pPr>
        <w:widowControl w:val="1"/>
        <w:spacing w:after="0" w:line="240" w:lineRule="auto"/>
        <w:jc w:val="center"/>
        <w:rPr>
          <w:rFonts w:ascii="Arial" w:cs="Arial" w:eastAsia="Arial" w:hAnsi="Arial"/>
          <w:b w:val="1"/>
          <w:color w:val="1f497d"/>
          <w:sz w:val="28"/>
          <w:szCs w:val="28"/>
        </w:rPr>
      </w:pPr>
      <w:r w:rsidDel="00000000" w:rsidR="00000000" w:rsidRPr="00000000">
        <w:rPr>
          <w:rtl w:val="0"/>
        </w:rPr>
      </w:r>
    </w:p>
    <w:p w:rsidR="00000000" w:rsidDel="00000000" w:rsidP="00000000" w:rsidRDefault="00000000" w:rsidRPr="00000000" w14:paraId="0000003A">
      <w:pPr>
        <w:widowControl w:val="1"/>
        <w:spacing w:after="0" w:line="240" w:lineRule="auto"/>
        <w:jc w:val="center"/>
        <w:rPr>
          <w:rFonts w:ascii="Arial" w:cs="Arial" w:eastAsia="Arial" w:hAnsi="Arial"/>
          <w:b w:val="1"/>
          <w:color w:val="1f497d"/>
          <w:sz w:val="28"/>
          <w:szCs w:val="28"/>
        </w:rPr>
      </w:pPr>
      <w:r w:rsidDel="00000000" w:rsidR="00000000" w:rsidRPr="00000000">
        <w:rPr>
          <w:rtl w:val="0"/>
        </w:rPr>
      </w:r>
    </w:p>
    <w:p w:rsidR="00000000" w:rsidDel="00000000" w:rsidP="00000000" w:rsidRDefault="00000000" w:rsidRPr="00000000" w14:paraId="0000003B">
      <w:pPr>
        <w:widowControl w:val="1"/>
        <w:spacing w:after="0" w:line="240" w:lineRule="auto"/>
        <w:jc w:val="center"/>
        <w:rPr>
          <w:rFonts w:ascii="Arial" w:cs="Arial" w:eastAsia="Arial" w:hAnsi="Arial"/>
          <w:b w:val="1"/>
          <w:color w:val="1f497d"/>
          <w:sz w:val="28"/>
          <w:szCs w:val="28"/>
        </w:rPr>
      </w:pPr>
      <w:r w:rsidDel="00000000" w:rsidR="00000000" w:rsidRPr="00000000">
        <w:rPr>
          <w:rtl w:val="0"/>
        </w:rPr>
      </w:r>
    </w:p>
    <w:p w:rsidR="00000000" w:rsidDel="00000000" w:rsidP="00000000" w:rsidRDefault="00000000" w:rsidRPr="00000000" w14:paraId="0000003C">
      <w:pPr>
        <w:widowControl w:val="1"/>
        <w:spacing w:after="0" w:line="240" w:lineRule="auto"/>
        <w:jc w:val="center"/>
        <w:rPr>
          <w:rFonts w:ascii="Arial" w:cs="Arial" w:eastAsia="Arial" w:hAnsi="Arial"/>
          <w:b w:val="1"/>
          <w:color w:val="1f497d"/>
          <w:sz w:val="28"/>
          <w:szCs w:val="28"/>
        </w:rPr>
      </w:pPr>
      <w:r w:rsidDel="00000000" w:rsidR="00000000" w:rsidRPr="00000000">
        <w:rPr>
          <w:rtl w:val="0"/>
        </w:rPr>
      </w:r>
    </w:p>
    <w:p w:rsidR="00000000" w:rsidDel="00000000" w:rsidP="00000000" w:rsidRDefault="00000000" w:rsidRPr="00000000" w14:paraId="0000003D">
      <w:pPr>
        <w:widowControl w:val="1"/>
        <w:spacing w:after="0" w:line="240" w:lineRule="auto"/>
        <w:jc w:val="center"/>
        <w:rPr>
          <w:rFonts w:ascii="Arial" w:cs="Arial" w:eastAsia="Arial" w:hAnsi="Arial"/>
          <w:b w:val="1"/>
          <w:color w:val="1f497d"/>
          <w:sz w:val="28"/>
          <w:szCs w:val="28"/>
        </w:rPr>
      </w:pPr>
      <w:r w:rsidDel="00000000" w:rsidR="00000000" w:rsidRPr="00000000">
        <w:rPr>
          <w:rtl w:val="0"/>
        </w:rPr>
      </w:r>
    </w:p>
    <w:p w:rsidR="00000000" w:rsidDel="00000000" w:rsidP="00000000" w:rsidRDefault="00000000" w:rsidRPr="00000000" w14:paraId="0000003E">
      <w:pPr>
        <w:widowControl w:val="1"/>
        <w:spacing w:after="0" w:line="240" w:lineRule="auto"/>
        <w:jc w:val="left"/>
        <w:rPr>
          <w:rFonts w:ascii="Arial" w:cs="Arial" w:eastAsia="Arial" w:hAnsi="Arial"/>
          <w:b w:val="1"/>
          <w:color w:val="1f497d"/>
          <w:sz w:val="28"/>
          <w:szCs w:val="28"/>
        </w:rPr>
      </w:pPr>
      <w:r w:rsidDel="00000000" w:rsidR="00000000" w:rsidRPr="00000000">
        <w:rPr>
          <w:rFonts w:ascii="Arial" w:cs="Arial" w:eastAsia="Arial" w:hAnsi="Arial"/>
          <w:b w:val="1"/>
          <w:color w:val="1f497d"/>
          <w:sz w:val="28"/>
          <w:szCs w:val="28"/>
          <w:rtl w:val="0"/>
        </w:rPr>
        <w:t xml:space="preserve">Scenario 1: If the student is currently attending a TDSB school</w:t>
      </w:r>
    </w:p>
    <w:p w:rsidR="00000000" w:rsidDel="00000000" w:rsidP="00000000" w:rsidRDefault="00000000" w:rsidRPr="00000000" w14:paraId="0000003F">
      <w:pPr>
        <w:widowControl w:val="1"/>
        <w:spacing w:after="0" w:line="240" w:lineRule="auto"/>
        <w:rPr>
          <w:rFonts w:ascii="Arial" w:cs="Arial" w:eastAsia="Arial" w:hAnsi="Arial"/>
          <w:b w:val="1"/>
        </w:rPr>
      </w:pPr>
      <w:r w:rsidDel="00000000" w:rsidR="00000000" w:rsidRPr="00000000">
        <w:rPr>
          <w:rFonts w:ascii="Arial" w:cs="Arial" w:eastAsia="Arial" w:hAnsi="Arial"/>
          <w:b w:val="1"/>
          <w:rtl w:val="0"/>
        </w:rPr>
        <w:br w:type="textWrapping"/>
      </w:r>
    </w:p>
    <w:p w:rsidR="00000000" w:rsidDel="00000000" w:rsidP="00000000" w:rsidRDefault="00000000" w:rsidRPr="00000000" w14:paraId="00000040">
      <w:pPr>
        <w:widowControl w:val="1"/>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3690938" cy="4175606"/>
            <wp:effectExtent b="12700" l="12700" r="12700" t="12700"/>
            <wp:docPr id="14"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3690938" cy="417560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1">
      <w:pPr>
        <w:widowControl w:val="1"/>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2">
      <w:pPr>
        <w:widowControl w:val="1"/>
        <w:spacing w:after="0" w:line="240" w:lineRule="auto"/>
        <w:rPr>
          <w:rFonts w:ascii="Arial" w:cs="Arial" w:eastAsia="Arial" w:hAnsi="Arial"/>
        </w:rPr>
      </w:pPr>
      <w:r w:rsidDel="00000000" w:rsidR="00000000" w:rsidRPr="00000000">
        <w:rPr>
          <w:rFonts w:ascii="Arial" w:cs="Arial" w:eastAsia="Arial" w:hAnsi="Arial"/>
          <w:rtl w:val="0"/>
        </w:rPr>
        <w:t xml:space="preserve">1, The following information must be entered:</w:t>
      </w:r>
    </w:p>
    <w:p w:rsidR="00000000" w:rsidDel="00000000" w:rsidP="00000000" w:rsidRDefault="00000000" w:rsidRPr="00000000" w14:paraId="00000043">
      <w:pPr>
        <w:widowControl w:val="1"/>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4">
      <w:pPr>
        <w:widowControl w:val="1"/>
        <w:numPr>
          <w:ilvl w:val="0"/>
          <w:numId w:val="7"/>
        </w:numPr>
        <w:spacing w:after="0" w:line="240" w:lineRule="auto"/>
        <w:ind w:left="720" w:hanging="360"/>
        <w:rPr>
          <w:rFonts w:ascii="Arial" w:cs="Arial" w:eastAsia="Arial" w:hAnsi="Arial"/>
          <w:b w:val="1"/>
        </w:rPr>
      </w:pPr>
      <w:r w:rsidDel="00000000" w:rsidR="00000000" w:rsidRPr="00000000">
        <w:rPr>
          <w:rFonts w:ascii="Arial" w:cs="Arial" w:eastAsia="Arial" w:hAnsi="Arial"/>
          <w:b w:val="1"/>
          <w:rtl w:val="0"/>
        </w:rPr>
        <w:t xml:space="preserve">Sibling Information: </w:t>
      </w:r>
    </w:p>
    <w:p w:rsidR="00000000" w:rsidDel="00000000" w:rsidP="00000000" w:rsidRDefault="00000000" w:rsidRPr="00000000" w14:paraId="00000045">
      <w:pPr>
        <w:widowControl w:val="1"/>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6">
      <w:pPr>
        <w:widowControl w:val="1"/>
        <w:spacing w:after="0" w:line="240"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6840000" cy="1955800"/>
            <wp:effectExtent b="12700" l="12700" r="12700" t="12700"/>
            <wp:docPr id="15"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6840000" cy="1955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7">
      <w:pPr>
        <w:widowControl w:val="1"/>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8">
      <w:pPr>
        <w:widowControl w:val="1"/>
        <w:spacing w:after="0" w:line="240" w:lineRule="auto"/>
        <w:rPr>
          <w:rFonts w:ascii="Arial" w:cs="Arial" w:eastAsia="Arial" w:hAnsi="Arial"/>
        </w:rPr>
      </w:pPr>
      <w:r w:rsidDel="00000000" w:rsidR="00000000" w:rsidRPr="00000000">
        <w:rPr>
          <w:rFonts w:ascii="Arial" w:cs="Arial" w:eastAsia="Arial" w:hAnsi="Arial"/>
          <w:b w:val="1"/>
          <w:rtl w:val="0"/>
        </w:rPr>
        <w:t xml:space="preserve">Please note:</w:t>
      </w:r>
      <w:r w:rsidDel="00000000" w:rsidR="00000000" w:rsidRPr="00000000">
        <w:rPr>
          <w:rFonts w:ascii="Arial" w:cs="Arial" w:eastAsia="Arial" w:hAnsi="Arial"/>
          <w:b w:val="1"/>
          <w:color w:val="333333"/>
          <w:highlight w:val="white"/>
          <w:rtl w:val="0"/>
        </w:rPr>
        <w:t xml:space="preserve"> </w:t>
      </w:r>
      <w:r w:rsidDel="00000000" w:rsidR="00000000" w:rsidRPr="00000000">
        <w:rPr>
          <w:rFonts w:ascii="Arial" w:cs="Arial" w:eastAsia="Arial" w:hAnsi="Arial"/>
          <w:rtl w:val="0"/>
        </w:rPr>
        <w:t xml:space="preserve">Both siblings must be in the same program, at the same school, at the same time. If you select Yes, you will need to provide the sibling’s TDSB student number, legal last and first name, date of birth and sibling current grade. </w:t>
        <w:br w:type="textWrapping"/>
      </w:r>
    </w:p>
    <w:p w:rsidR="00000000" w:rsidDel="00000000" w:rsidP="00000000" w:rsidRDefault="00000000" w:rsidRPr="00000000" w14:paraId="00000049">
      <w:pPr>
        <w:pStyle w:val="Heading2"/>
        <w:keepNext w:val="0"/>
        <w:keepLines w:val="0"/>
        <w:widowControl w:val="1"/>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420" w:before="420" w:line="240" w:lineRule="auto"/>
        <w:ind w:left="720" w:hanging="360"/>
        <w:rPr>
          <w:rFonts w:ascii="Arial" w:cs="Arial" w:eastAsia="Arial" w:hAnsi="Arial"/>
          <w:sz w:val="24"/>
          <w:szCs w:val="24"/>
        </w:rPr>
      </w:pPr>
      <w:bookmarkStart w:colFirst="0" w:colLast="0" w:name="_1dfkd397yti0" w:id="0"/>
      <w:bookmarkEnd w:id="0"/>
      <w:r w:rsidDel="00000000" w:rsidR="00000000" w:rsidRPr="00000000">
        <w:rPr>
          <w:rFonts w:ascii="Arial" w:cs="Arial" w:eastAsia="Arial" w:hAnsi="Arial"/>
          <w:sz w:val="24"/>
          <w:szCs w:val="24"/>
          <w:rtl w:val="0"/>
        </w:rPr>
        <w:t xml:space="preserve">Student's Primary Home Address:</w:t>
      </w:r>
      <w:r w:rsidDel="00000000" w:rsidR="00000000" w:rsidRPr="00000000">
        <w:rPr>
          <w:rtl w:val="0"/>
        </w:rPr>
      </w:r>
    </w:p>
    <w:p w:rsidR="00000000" w:rsidDel="00000000" w:rsidP="00000000" w:rsidRDefault="00000000" w:rsidRPr="00000000" w14:paraId="0000004A">
      <w:pPr>
        <w:widowControl w:val="1"/>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6434138" cy="759586"/>
            <wp:effectExtent b="12700" l="12700" r="12700" t="12700"/>
            <wp:docPr id="21"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6434138" cy="75958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B">
      <w:pPr>
        <w:widowControl w:val="1"/>
        <w:spacing w:after="0" w:line="240" w:lineRule="auto"/>
        <w:ind w:left="720" w:firstLine="0"/>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4343400</wp:posOffset>
            </wp:positionH>
            <wp:positionV relativeFrom="paragraph">
              <wp:posOffset>209550</wp:posOffset>
            </wp:positionV>
            <wp:extent cx="2471738" cy="2995598"/>
            <wp:effectExtent b="12700" l="12700" r="12700" t="12700"/>
            <wp:wrapSquare wrapText="bothSides" distB="114300" distT="114300" distL="114300" distR="114300"/>
            <wp:docPr id="1"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2471738" cy="2995598"/>
                    </a:xfrm>
                    <a:prstGeom prst="rect"/>
                    <a:ln w="12700">
                      <a:solidFill>
                        <a:srgbClr val="000000"/>
                      </a:solidFill>
                      <a:prstDash val="solid"/>
                    </a:ln>
                  </pic:spPr>
                </pic:pic>
              </a:graphicData>
            </a:graphic>
          </wp:anchor>
        </w:drawing>
      </w:r>
    </w:p>
    <w:p w:rsidR="00000000" w:rsidDel="00000000" w:rsidP="00000000" w:rsidRDefault="00000000" w:rsidRPr="00000000" w14:paraId="0000004C">
      <w:pPr>
        <w:widowControl w:val="1"/>
        <w:spacing w:after="0" w:line="240" w:lineRule="auto"/>
        <w:rPr>
          <w:rFonts w:ascii="Arial" w:cs="Arial" w:eastAsia="Arial" w:hAnsi="Arial"/>
        </w:rPr>
      </w:pPr>
      <w:r w:rsidDel="00000000" w:rsidR="00000000" w:rsidRPr="00000000">
        <w:rPr>
          <w:rFonts w:ascii="Arial" w:cs="Arial" w:eastAsia="Arial" w:hAnsi="Arial"/>
          <w:b w:val="1"/>
          <w:rtl w:val="0"/>
        </w:rPr>
        <w:t xml:space="preserve">Note:</w:t>
      </w:r>
      <w:r w:rsidDel="00000000" w:rsidR="00000000" w:rsidRPr="00000000">
        <w:rPr>
          <w:rFonts w:ascii="Arial" w:cs="Arial" w:eastAsia="Arial" w:hAnsi="Arial"/>
          <w:rtl w:val="0"/>
        </w:rPr>
        <w:t xml:space="preserve"> By finding the address, the web page will identify the English Home School. </w:t>
      </w:r>
    </w:p>
    <w:p w:rsidR="00000000" w:rsidDel="00000000" w:rsidP="00000000" w:rsidRDefault="00000000" w:rsidRPr="00000000" w14:paraId="0000004D">
      <w:pPr>
        <w:widowControl w:val="1"/>
        <w:spacing w:after="0" w:line="240" w:lineRule="auto"/>
        <w:ind w:left="720" w:firstLine="0"/>
        <w:rPr>
          <w:rFonts w:ascii="Arial" w:cs="Arial" w:eastAsia="Arial" w:hAnsi="Arial"/>
          <w:b w:val="1"/>
        </w:rPr>
      </w:pPr>
      <w:r w:rsidDel="00000000" w:rsidR="00000000" w:rsidRPr="00000000">
        <w:rPr>
          <w:rtl w:val="0"/>
        </w:rPr>
      </w:r>
    </w:p>
    <w:p w:rsidR="00000000" w:rsidDel="00000000" w:rsidP="00000000" w:rsidRDefault="00000000" w:rsidRPr="00000000" w14:paraId="0000004E">
      <w:pPr>
        <w:widowControl w:val="1"/>
        <w:spacing w:after="0" w:line="240" w:lineRule="auto"/>
        <w:rPr>
          <w:rFonts w:ascii="Arial" w:cs="Arial" w:eastAsia="Arial" w:hAnsi="Arial"/>
        </w:rPr>
      </w:pPr>
      <w:r w:rsidDel="00000000" w:rsidR="00000000" w:rsidRPr="00000000">
        <w:rPr>
          <w:rFonts w:ascii="Arial" w:cs="Arial" w:eastAsia="Arial" w:hAnsi="Arial"/>
          <w:b w:val="1"/>
          <w:rtl w:val="0"/>
        </w:rPr>
        <w:t xml:space="preserve">Note:</w:t>
      </w:r>
      <w:r w:rsidDel="00000000" w:rsidR="00000000" w:rsidRPr="00000000">
        <w:rPr>
          <w:rFonts w:ascii="Arial" w:cs="Arial" w:eastAsia="Arial" w:hAnsi="Arial"/>
          <w:b w:val="1"/>
          <w:color w:val="333333"/>
          <w:highlight w:val="white"/>
          <w:rtl w:val="0"/>
        </w:rPr>
        <w:t xml:space="preserve"> </w:t>
      </w:r>
      <w:r w:rsidDel="00000000" w:rsidR="00000000" w:rsidRPr="00000000">
        <w:rPr>
          <w:rFonts w:ascii="Arial" w:cs="Arial" w:eastAsia="Arial" w:hAnsi="Arial"/>
          <w:rtl w:val="0"/>
        </w:rPr>
        <w:t xml:space="preserve">E</w:t>
      </w:r>
      <w:r w:rsidDel="00000000" w:rsidR="00000000" w:rsidRPr="00000000">
        <w:rPr>
          <w:rFonts w:ascii="Arial" w:cs="Arial" w:eastAsia="Arial" w:hAnsi="Arial"/>
          <w:rtl w:val="0"/>
        </w:rPr>
        <w:t xml:space="preserve">very English school catchment is associated with a Middle French Immersion program school. While every effort is made to place students in the school identified as their area school, this is not always possible. Students may be redirected to another school with available program space.</w:t>
      </w:r>
    </w:p>
    <w:p w:rsidR="00000000" w:rsidDel="00000000" w:rsidP="00000000" w:rsidRDefault="00000000" w:rsidRPr="00000000" w14:paraId="0000004F">
      <w:pPr>
        <w:widowControl w:val="1"/>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0">
      <w:pPr>
        <w:widowControl w:val="1"/>
        <w:spacing w:after="0" w:line="240" w:lineRule="auto"/>
        <w:rPr>
          <w:rFonts w:ascii="Arial" w:cs="Arial" w:eastAsia="Arial" w:hAnsi="Arial"/>
        </w:rPr>
      </w:pPr>
      <w:r w:rsidDel="00000000" w:rsidR="00000000" w:rsidRPr="00000000">
        <w:rPr>
          <w:rFonts w:ascii="Arial" w:cs="Arial" w:eastAsia="Arial" w:hAnsi="Arial"/>
          <w:rtl w:val="0"/>
        </w:rPr>
        <w:t xml:space="preserve">The panel on the left of the screen will allow you to navigate between the different sections of the form. Make sure you complete all the sections correctly.</w:t>
      </w:r>
    </w:p>
    <w:p w:rsidR="00000000" w:rsidDel="00000000" w:rsidP="00000000" w:rsidRDefault="00000000" w:rsidRPr="00000000" w14:paraId="00000051">
      <w:pPr>
        <w:widowControl w:val="1"/>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52">
      <w:pPr>
        <w:widowControl w:val="1"/>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53">
      <w:pPr>
        <w:widowControl w:val="1"/>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54">
      <w:pPr>
        <w:widowControl w:val="1"/>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55">
      <w:pPr>
        <w:widowControl w:val="1"/>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56">
      <w:pPr>
        <w:widowControl w:val="1"/>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57">
      <w:pPr>
        <w:widowControl w:val="1"/>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58">
      <w:pPr>
        <w:widowControl w:val="1"/>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59">
      <w:pPr>
        <w:widowControl w:val="1"/>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5A">
      <w:pPr>
        <w:widowControl w:val="1"/>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5B">
      <w:pPr>
        <w:widowControl w:val="1"/>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5C">
      <w:pPr>
        <w:widowControl w:val="1"/>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5D">
      <w:pPr>
        <w:widowControl w:val="1"/>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5E">
      <w:pPr>
        <w:widowControl w:val="1"/>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5F">
      <w:pPr>
        <w:widowControl w:val="1"/>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60">
      <w:pPr>
        <w:widowControl w:val="1"/>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61">
      <w:pPr>
        <w:widowControl w:val="1"/>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62">
      <w:pPr>
        <w:widowControl w:val="1"/>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63">
      <w:pPr>
        <w:widowControl w:val="1"/>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4">
      <w:pPr>
        <w:widowControl w:val="1"/>
        <w:pBdr>
          <w:top w:color="auto" w:space="0" w:sz="0" w:val="none"/>
          <w:left w:color="auto" w:space="0" w:sz="0" w:val="none"/>
          <w:bottom w:color="auto" w:space="0" w:sz="0" w:val="none"/>
          <w:right w:color="auto" w:space="0" w:sz="0" w:val="none"/>
          <w:between w:color="auto" w:space="0" w:sz="0" w:val="none"/>
        </w:pBdr>
        <w:shd w:fill="ffffff" w:val="clear"/>
        <w:spacing w:after="380" w:before="380" w:line="240" w:lineRule="auto"/>
        <w:ind w:left="0" w:firstLine="0"/>
        <w:rPr>
          <w:rFonts w:ascii="Arial" w:cs="Arial" w:eastAsia="Arial" w:hAnsi="Arial"/>
        </w:rPr>
      </w:pPr>
      <w:r w:rsidDel="00000000" w:rsidR="00000000" w:rsidRPr="00000000">
        <w:rPr>
          <w:rFonts w:ascii="Arial" w:cs="Arial" w:eastAsia="Arial" w:hAnsi="Arial"/>
          <w:rtl w:val="0"/>
        </w:rPr>
        <w:t xml:space="preserve">2. On the Acknowledgement page, make sure to read all information and provide consent  that you are acknowledging that all information provided above is correct and true. In the Parent/Guardian/Caregiver signature section, you need to complete the required fields, ensuring that the date you are submitting the application is entered from the calendar.</w:t>
      </w:r>
      <w:r w:rsidDel="00000000" w:rsidR="00000000" w:rsidRPr="00000000">
        <w:drawing>
          <wp:anchor allowOverlap="1" behindDoc="0" distB="114300" distT="114300" distL="114300" distR="114300" hidden="0" layoutInCell="1" locked="0" relativeHeight="0" simplePos="0">
            <wp:simplePos x="0" y="0"/>
            <wp:positionH relativeFrom="column">
              <wp:posOffset>3629025</wp:posOffset>
            </wp:positionH>
            <wp:positionV relativeFrom="paragraph">
              <wp:posOffset>114300</wp:posOffset>
            </wp:positionV>
            <wp:extent cx="3148013" cy="3270028"/>
            <wp:effectExtent b="25400" l="25400" r="25400" t="25400"/>
            <wp:wrapSquare wrapText="bothSides" distB="114300" distT="114300" distL="114300" distR="114300"/>
            <wp:docPr id="3"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3148013" cy="3270028"/>
                    </a:xfrm>
                    <a:prstGeom prst="rect"/>
                    <a:ln w="25400">
                      <a:solidFill>
                        <a:srgbClr val="1F497D"/>
                      </a:solidFill>
                      <a:prstDash val="solid"/>
                    </a:ln>
                  </pic:spPr>
                </pic:pic>
              </a:graphicData>
            </a:graphic>
          </wp:anchor>
        </w:drawing>
      </w:r>
    </w:p>
    <w:p w:rsidR="00000000" w:rsidDel="00000000" w:rsidP="00000000" w:rsidRDefault="00000000" w:rsidRPr="00000000" w14:paraId="00000065">
      <w:pPr>
        <w:widowControl w:val="1"/>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6">
      <w:pPr>
        <w:widowControl w:val="1"/>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7">
      <w:pPr>
        <w:widowControl w:val="1"/>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8">
      <w:pPr>
        <w:widowControl w:val="1"/>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9">
      <w:pPr>
        <w:widowControl w:val="1"/>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A">
      <w:pPr>
        <w:widowControl w:val="1"/>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B">
      <w:pPr>
        <w:widowControl w:val="1"/>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C">
      <w:pPr>
        <w:widowControl w:val="1"/>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D">
      <w:pPr>
        <w:widowControl w:val="1"/>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E">
      <w:pPr>
        <w:widowControl w:val="1"/>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F">
      <w:pPr>
        <w:widowControl w:val="1"/>
        <w:spacing w:after="0" w:line="240" w:lineRule="auto"/>
        <w:rPr>
          <w:rFonts w:ascii="Arial" w:cs="Arial" w:eastAsia="Arial" w:hAnsi="Arial"/>
        </w:rPr>
      </w:pPr>
      <w:r w:rsidDel="00000000" w:rsidR="00000000" w:rsidRPr="00000000">
        <w:rPr>
          <w:rFonts w:ascii="Arial" w:cs="Arial" w:eastAsia="Arial" w:hAnsi="Arial"/>
          <w:rtl w:val="0"/>
        </w:rPr>
        <w:t xml:space="preserve">3. If there is anything missing, you will be able to identify it in the Summary tab. By clicking on the error, the page will redirect you to the section where you must correct or add information.</w:t>
      </w:r>
    </w:p>
    <w:p w:rsidR="00000000" w:rsidDel="00000000" w:rsidP="00000000" w:rsidRDefault="00000000" w:rsidRPr="00000000" w14:paraId="00000070">
      <w:pPr>
        <w:widowControl w:val="1"/>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1">
      <w:pPr>
        <w:widowControl w:val="1"/>
        <w:spacing w:after="0" w:line="240" w:lineRule="auto"/>
        <w:ind w:left="720" w:firstLine="0"/>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4900613" cy="2964668"/>
            <wp:effectExtent b="12700" l="12700" r="12700" t="12700"/>
            <wp:docPr id="9"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4900613" cy="296466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2">
      <w:pPr>
        <w:widowControl w:val="1"/>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73">
      <w:pPr>
        <w:widowControl w:val="1"/>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74">
      <w:pPr>
        <w:widowControl w:val="1"/>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75">
      <w:pPr>
        <w:widowControl w:val="1"/>
        <w:spacing w:after="0" w:line="276" w:lineRule="auto"/>
        <w:ind w:left="0" w:firstLine="0"/>
        <w:rPr>
          <w:rFonts w:ascii="Arial" w:cs="Arial" w:eastAsia="Arial" w:hAnsi="Arial"/>
        </w:rPr>
      </w:pPr>
      <w:r w:rsidDel="00000000" w:rsidR="00000000" w:rsidRPr="00000000">
        <w:rPr>
          <w:rFonts w:ascii="Arial" w:cs="Arial" w:eastAsia="Arial" w:hAnsi="Arial"/>
          <w:sz w:val="22"/>
          <w:szCs w:val="22"/>
          <w:rtl w:val="0"/>
        </w:rPr>
        <w:t xml:space="preserve">4. </w:t>
      </w:r>
      <w:r w:rsidDel="00000000" w:rsidR="00000000" w:rsidRPr="00000000">
        <w:rPr>
          <w:rFonts w:ascii="Arial" w:cs="Arial" w:eastAsia="Arial" w:hAnsi="Arial"/>
          <w:rtl w:val="0"/>
        </w:rPr>
        <w:t xml:space="preserve">If a green check mark appears for all sections, it means that all required fields were completed. You now have access to the Submit button. </w:t>
      </w:r>
    </w:p>
    <w:p w:rsidR="00000000" w:rsidDel="00000000" w:rsidP="00000000" w:rsidRDefault="00000000" w:rsidRPr="00000000" w14:paraId="00000076">
      <w:pPr>
        <w:widowControl w:val="1"/>
        <w:spacing w:after="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7">
      <w:pPr>
        <w:widowControl w:val="1"/>
        <w:spacing w:after="0" w:line="276" w:lineRule="auto"/>
        <w:ind w:left="0" w:firstLine="0"/>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5786438" cy="3286557"/>
            <wp:effectExtent b="25400" l="25400" r="25400" t="25400"/>
            <wp:docPr id="6"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5786438" cy="3286557"/>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8">
      <w:pPr>
        <w:widowControl w:val="1"/>
        <w:spacing w:after="0" w:line="276" w:lineRule="auto"/>
        <w:ind w:lef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79">
      <w:pPr>
        <w:widowControl w:val="1"/>
        <w:spacing w:after="0" w:line="276" w:lineRule="auto"/>
        <w:ind w:left="0" w:firstLine="0"/>
        <w:rPr>
          <w:rFonts w:ascii="Arial" w:cs="Arial" w:eastAsia="Arial" w:hAnsi="Arial"/>
        </w:rPr>
      </w:pPr>
      <w:r w:rsidDel="00000000" w:rsidR="00000000" w:rsidRPr="00000000">
        <w:rPr>
          <w:rFonts w:ascii="Arial" w:cs="Arial" w:eastAsia="Arial" w:hAnsi="Arial"/>
          <w:rtl w:val="0"/>
        </w:rPr>
        <w:t xml:space="preserve">5. To submit this application, click Submit. </w:t>
      </w:r>
    </w:p>
    <w:p w:rsidR="00000000" w:rsidDel="00000000" w:rsidP="00000000" w:rsidRDefault="00000000" w:rsidRPr="00000000" w14:paraId="0000007A">
      <w:pPr>
        <w:widowControl w:val="1"/>
        <w:spacing w:after="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B">
      <w:pPr>
        <w:widowControl w:val="1"/>
        <w:spacing w:after="0" w:line="276" w:lineRule="auto"/>
        <w:ind w:left="0" w:firstLine="0"/>
        <w:rPr>
          <w:rFonts w:ascii="Arial" w:cs="Arial" w:eastAsia="Arial" w:hAnsi="Arial"/>
        </w:rPr>
      </w:pPr>
      <w:r w:rsidDel="00000000" w:rsidR="00000000" w:rsidRPr="00000000">
        <w:rPr>
          <w:rFonts w:ascii="Arial" w:cs="Arial" w:eastAsia="Arial" w:hAnsi="Arial"/>
          <w:rtl w:val="0"/>
        </w:rPr>
        <w:t xml:space="preserve">6. The next step page tells you that if you would like to print or save a copy of the registration record     for your own records, you can click on the Completed Form link.</w:t>
      </w:r>
    </w:p>
    <w:p w:rsidR="00000000" w:rsidDel="00000000" w:rsidP="00000000" w:rsidRDefault="00000000" w:rsidRPr="00000000" w14:paraId="0000007C">
      <w:pPr>
        <w:widowControl w:val="1"/>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7D">
      <w:pPr>
        <w:widowControl w:val="1"/>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E">
      <w:pPr>
        <w:widowControl w:val="1"/>
        <w:spacing w:after="0" w:line="240" w:lineRule="auto"/>
        <w:ind w:left="0" w:firstLine="0"/>
        <w:rPr>
          <w:rFonts w:ascii="Arial" w:cs="Arial" w:eastAsia="Arial" w:hAnsi="Arial"/>
          <w:b w:val="1"/>
          <w:color w:val="1f497d"/>
          <w:sz w:val="28"/>
          <w:szCs w:val="28"/>
        </w:rPr>
      </w:pPr>
      <w:r w:rsidDel="00000000" w:rsidR="00000000" w:rsidRPr="00000000">
        <w:rPr>
          <w:rFonts w:ascii="Arial" w:cs="Arial" w:eastAsia="Arial" w:hAnsi="Arial"/>
          <w:b w:val="1"/>
          <w:color w:val="1f497d"/>
          <w:sz w:val="28"/>
          <w:szCs w:val="28"/>
          <w:rtl w:val="0"/>
        </w:rPr>
        <w:t xml:space="preserve">Scenario 2: If the student is new to TDSB</w:t>
      </w:r>
    </w:p>
    <w:p w:rsidR="00000000" w:rsidDel="00000000" w:rsidP="00000000" w:rsidRDefault="00000000" w:rsidRPr="00000000" w14:paraId="0000007F">
      <w:pPr>
        <w:widowControl w:val="1"/>
        <w:numPr>
          <w:ilvl w:val="0"/>
          <w:numId w:val="3"/>
        </w:numPr>
        <w:spacing w:after="240" w:before="240" w:line="259" w:lineRule="auto"/>
        <w:ind w:left="720" w:hanging="360"/>
        <w:rPr>
          <w:rFonts w:ascii="Arial" w:cs="Arial" w:eastAsia="Arial" w:hAnsi="Arial"/>
          <w:u w:val="none"/>
        </w:rPr>
      </w:pPr>
      <w:r w:rsidDel="00000000" w:rsidR="00000000" w:rsidRPr="00000000">
        <w:rPr>
          <w:rFonts w:ascii="Arial" w:cs="Arial" w:eastAsia="Arial" w:hAnsi="Arial"/>
          <w:rtl w:val="0"/>
        </w:rPr>
        <w:t xml:space="preserve">If the student is new to TDSB, you must </w:t>
      </w:r>
      <w:r w:rsidDel="00000000" w:rsidR="00000000" w:rsidRPr="00000000">
        <w:rPr>
          <w:rFonts w:ascii="Arial" w:cs="Arial" w:eastAsia="Arial" w:hAnsi="Arial"/>
          <w:rtl w:val="0"/>
        </w:rPr>
        <w:t xml:space="preserve">continue filling out the form to complete all their personal information. On the Contact Information page, Parents and Emergency Contact Information must be entered. Priority Information, Custodial Contact and Custodial Agreement are required to continue.</w:t>
      </w:r>
      <w:r w:rsidDel="00000000" w:rsidR="00000000" w:rsidRPr="00000000">
        <w:rPr>
          <w:rFonts w:ascii="Arial" w:cs="Arial" w:eastAsia="Arial" w:hAnsi="Arial"/>
          <w:rtl w:val="0"/>
        </w:rPr>
        <w:t xml:space="preserve"> </w:t>
      </w:r>
    </w:p>
    <w:p w:rsidR="00000000" w:rsidDel="00000000" w:rsidP="00000000" w:rsidRDefault="00000000" w:rsidRPr="00000000" w14:paraId="00000080">
      <w:pPr>
        <w:widowControl w:val="1"/>
        <w:spacing w:after="240" w:before="240" w:line="259" w:lineRule="auto"/>
        <w:ind w:left="0" w:firstLine="0"/>
        <w:rPr>
          <w:rFonts w:ascii="Arial" w:cs="Arial" w:eastAsia="Arial" w:hAnsi="Arial"/>
        </w:rPr>
      </w:pPr>
      <w:r w:rsidDel="00000000" w:rsidR="00000000" w:rsidRPr="00000000">
        <w:rPr>
          <w:rFonts w:ascii="Arial" w:cs="Arial" w:eastAsia="Arial" w:hAnsi="Arial"/>
          <w:rtl w:val="0"/>
        </w:rPr>
        <w:t xml:space="preserve">Continue to fill in the information on the pages as you go through the form, clicking Next as you move from page to page. </w:t>
      </w:r>
    </w:p>
    <w:p w:rsidR="00000000" w:rsidDel="00000000" w:rsidP="00000000" w:rsidRDefault="00000000" w:rsidRPr="00000000" w14:paraId="00000081">
      <w:pPr>
        <w:widowControl w:val="1"/>
        <w:spacing w:after="240" w:before="240" w:line="259" w:lineRule="auto"/>
        <w:ind w:left="0" w:firstLine="0"/>
        <w:rPr>
          <w:rFonts w:ascii="Arial" w:cs="Arial" w:eastAsia="Arial" w:hAnsi="Arial"/>
        </w:rPr>
      </w:pPr>
      <w:r w:rsidDel="00000000" w:rsidR="00000000" w:rsidRPr="00000000">
        <w:rPr>
          <w:rFonts w:ascii="Arial" w:cs="Arial" w:eastAsia="Arial" w:hAnsi="Arial"/>
          <w:rtl w:val="0"/>
        </w:rPr>
        <w:br w:type="textWrapping"/>
      </w:r>
    </w:p>
    <w:p w:rsidR="00000000" w:rsidDel="00000000" w:rsidP="00000000" w:rsidRDefault="00000000" w:rsidRPr="00000000" w14:paraId="00000082">
      <w:pPr>
        <w:widowControl w:val="1"/>
        <w:numPr>
          <w:ilvl w:val="0"/>
          <w:numId w:val="3"/>
        </w:numPr>
        <w:spacing w:after="240" w:before="240" w:line="259" w:lineRule="auto"/>
        <w:ind w:left="720" w:hanging="360"/>
        <w:rPr>
          <w:rFonts w:ascii="Arial" w:cs="Arial" w:eastAsia="Arial" w:hAnsi="Arial"/>
          <w:u w:val="none"/>
        </w:rPr>
      </w:pPr>
      <w:r w:rsidDel="00000000" w:rsidR="00000000" w:rsidRPr="00000000">
        <w:rPr>
          <w:rFonts w:ascii="Arial" w:cs="Arial" w:eastAsia="Arial" w:hAnsi="Arial"/>
          <w:rtl w:val="0"/>
        </w:rPr>
        <w:t xml:space="preserve">A page for the Priority Information for the contacts will appear. Update by clicking on the dropdown option. One contact must have a priority of 1.</w:t>
      </w:r>
    </w:p>
    <w:p w:rsidR="00000000" w:rsidDel="00000000" w:rsidP="00000000" w:rsidRDefault="00000000" w:rsidRPr="00000000" w14:paraId="00000083">
      <w:pPr>
        <w:widowControl w:val="1"/>
        <w:spacing w:after="240" w:before="240" w:line="259" w:lineRule="auto"/>
        <w:ind w:left="0" w:firstLine="0"/>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4338638" cy="2145993"/>
            <wp:effectExtent b="25400" l="25400" r="25400" t="25400"/>
            <wp:docPr id="4"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4338638" cy="2145993"/>
                    </a:xfrm>
                    <a:prstGeom prst="rect"/>
                    <a:ln w="25400">
                      <a:solidFill>
                        <a:srgbClr val="1F497D"/>
                      </a:solidFill>
                      <a:prstDash val="solid"/>
                    </a:ln>
                  </pic:spPr>
                </pic:pic>
              </a:graphicData>
            </a:graphic>
          </wp:inline>
        </w:drawing>
      </w:r>
      <w:r w:rsidDel="00000000" w:rsidR="00000000" w:rsidRPr="00000000">
        <w:rPr>
          <w:rtl w:val="0"/>
        </w:rPr>
      </w:r>
    </w:p>
    <w:p w:rsidR="00000000" w:rsidDel="00000000" w:rsidP="00000000" w:rsidRDefault="00000000" w:rsidRPr="00000000" w14:paraId="00000084">
      <w:pPr>
        <w:widowControl w:val="1"/>
        <w:numPr>
          <w:ilvl w:val="0"/>
          <w:numId w:val="3"/>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On the Medical Information page, enter the health card number for the child if you have it available. For the Student Medical Condition section, you can choose a medical condition if your child has one. Enter a remark or explanation in the comment field to describe the condition. Answer the required questions for this particular medical condition and indicate if this condition requires an EPIPEN or an Allerject. </w:t>
      </w:r>
    </w:p>
    <w:p w:rsidR="00000000" w:rsidDel="00000000" w:rsidP="00000000" w:rsidRDefault="00000000" w:rsidRPr="00000000" w14:paraId="00000085">
      <w:pPr>
        <w:widowControl w:val="1"/>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6">
      <w:pPr>
        <w:widowControl w:val="1"/>
        <w:spacing w:after="0" w:line="276" w:lineRule="auto"/>
        <w:ind w:left="720" w:firstLine="0"/>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2343150</wp:posOffset>
            </wp:positionH>
            <wp:positionV relativeFrom="paragraph">
              <wp:posOffset>209550</wp:posOffset>
            </wp:positionV>
            <wp:extent cx="4454694" cy="3046095"/>
            <wp:effectExtent b="25400" l="25400" r="25400" t="25400"/>
            <wp:wrapSquare wrapText="bothSides" distB="114300" distT="114300" distL="114300" distR="114300"/>
            <wp:docPr id="20"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4454694" cy="3046095"/>
                    </a:xfrm>
                    <a:prstGeom prst="rect"/>
                    <a:ln w="25400">
                      <a:solidFill>
                        <a:srgbClr val="1F3863"/>
                      </a:solidFill>
                      <a:prstDash val="solid"/>
                    </a:ln>
                  </pic:spPr>
                </pic:pic>
              </a:graphicData>
            </a:graphic>
          </wp:anchor>
        </w:drawing>
      </w:r>
    </w:p>
    <w:p w:rsidR="00000000" w:rsidDel="00000000" w:rsidP="00000000" w:rsidRDefault="00000000" w:rsidRPr="00000000" w14:paraId="00000087">
      <w:pPr>
        <w:widowControl w:val="1"/>
        <w:spacing w:after="0" w:line="276" w:lineRule="auto"/>
        <w:ind w:left="0" w:firstLine="0"/>
        <w:rPr>
          <w:rFonts w:ascii="Arial" w:cs="Arial" w:eastAsia="Arial" w:hAnsi="Arial"/>
        </w:rPr>
      </w:pPr>
      <w:r w:rsidDel="00000000" w:rsidR="00000000" w:rsidRPr="00000000">
        <w:rPr>
          <w:rFonts w:ascii="Arial" w:cs="Arial" w:eastAsia="Arial" w:hAnsi="Arial"/>
          <w:rtl w:val="0"/>
        </w:rPr>
        <w:t xml:space="preserve">To enter an additional medical condition, check on the box, and you can enter the next medical condition for your child. Answer the three required questions. If you need to enter an additional medical condition, you can check the box or check Next.</w:t>
      </w:r>
    </w:p>
    <w:p w:rsidR="00000000" w:rsidDel="00000000" w:rsidP="00000000" w:rsidRDefault="00000000" w:rsidRPr="00000000" w14:paraId="00000088">
      <w:pPr>
        <w:widowControl w:val="1"/>
        <w:spacing w:after="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9">
      <w:pPr>
        <w:widowControl w:val="1"/>
        <w:spacing w:after="0" w:line="276" w:lineRule="auto"/>
        <w:ind w:left="0" w:firstLine="0"/>
        <w:rPr>
          <w:rFonts w:ascii="Arial" w:cs="Arial" w:eastAsia="Arial" w:hAnsi="Arial"/>
        </w:rPr>
      </w:pPr>
      <w:r w:rsidDel="00000000" w:rsidR="00000000" w:rsidRPr="00000000">
        <w:rPr>
          <w:rFonts w:ascii="Arial" w:cs="Arial" w:eastAsia="Arial" w:hAnsi="Arial"/>
          <w:rtl w:val="0"/>
        </w:rPr>
        <w:t xml:space="preserve">Note: If your child has no medical conditions you need to share with the school, you do not need to make selections on this page. Select No for the required sections.</w:t>
      </w:r>
    </w:p>
    <w:p w:rsidR="00000000" w:rsidDel="00000000" w:rsidP="00000000" w:rsidRDefault="00000000" w:rsidRPr="00000000" w14:paraId="0000008A">
      <w:pPr>
        <w:widowControl w:val="1"/>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B">
      <w:pPr>
        <w:widowControl w:val="1"/>
        <w:spacing w:after="0"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C">
      <w:pPr>
        <w:widowControl w:val="1"/>
        <w:numPr>
          <w:ilvl w:val="0"/>
          <w:numId w:val="3"/>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In the New Student details section, the language, citizenship, educational background and Indigenous student self-identification must be completed.</w:t>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3781425</wp:posOffset>
            </wp:positionH>
            <wp:positionV relativeFrom="paragraph">
              <wp:posOffset>571500</wp:posOffset>
            </wp:positionV>
            <wp:extent cx="3000375" cy="2667000"/>
            <wp:effectExtent b="25400" l="25400" r="25400" t="25400"/>
            <wp:wrapSquare wrapText="bothSides" distB="114300" distT="114300" distL="114300" distR="114300"/>
            <wp:docPr id="17"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3000375" cy="2667000"/>
                    </a:xfrm>
                    <a:prstGeom prst="rect"/>
                    <a:ln w="25400">
                      <a:solidFill>
                        <a:srgbClr val="1F497D"/>
                      </a:solidFill>
                      <a:prstDash val="solid"/>
                    </a:ln>
                  </pic:spPr>
                </pic:pic>
              </a:graphicData>
            </a:graphic>
          </wp:anchor>
        </w:drawing>
      </w:r>
    </w:p>
    <w:p w:rsidR="00000000" w:rsidDel="00000000" w:rsidP="00000000" w:rsidRDefault="00000000" w:rsidRPr="00000000" w14:paraId="0000008D">
      <w:pPr>
        <w:widowControl w:val="1"/>
        <w:numPr>
          <w:ilvl w:val="0"/>
          <w:numId w:val="3"/>
        </w:numPr>
        <w:spacing w:after="0"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In the next section, Siblings</w:t>
      </w:r>
      <w:r w:rsidDel="00000000" w:rsidR="00000000" w:rsidRPr="00000000">
        <w:rPr>
          <w:rFonts w:ascii="Arial" w:cs="Arial" w:eastAsia="Arial" w:hAnsi="Arial"/>
          <w:rtl w:val="0"/>
        </w:rPr>
        <w:t xml:space="preserve">, indicate</w:t>
      </w:r>
      <w:r w:rsidDel="00000000" w:rsidR="00000000" w:rsidRPr="00000000">
        <w:rPr>
          <w:rFonts w:ascii="Arial" w:cs="Arial" w:eastAsia="Arial" w:hAnsi="Arial"/>
          <w:rtl w:val="0"/>
        </w:rPr>
        <w:t xml:space="preserve"> how many school-aged siblings the student has, if any. The Last Name, First Name, Date of Birth will be required. Also, you must indicate if the sibling is currently enrolled in a TDSB school. </w:t>
      </w:r>
    </w:p>
    <w:p w:rsidR="00000000" w:rsidDel="00000000" w:rsidP="00000000" w:rsidRDefault="00000000" w:rsidRPr="00000000" w14:paraId="0000008E">
      <w:pPr>
        <w:widowControl w:val="1"/>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8F">
      <w:pPr>
        <w:widowControl w:val="1"/>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90">
      <w:pPr>
        <w:widowControl w:val="1"/>
        <w:spacing w:after="0"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91">
      <w:pPr>
        <w:widowControl w:val="1"/>
        <w:spacing w:after="0"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92">
      <w:pPr>
        <w:widowControl w:val="1"/>
        <w:spacing w:after="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3">
      <w:pPr>
        <w:widowControl w:val="1"/>
        <w:spacing w:after="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4">
      <w:pPr>
        <w:widowControl w:val="1"/>
        <w:spacing w:after="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5">
      <w:pPr>
        <w:widowControl w:val="1"/>
        <w:spacing w:after="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6">
      <w:pPr>
        <w:widowControl w:val="1"/>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380" w:before="38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On the Acknowledgement page, make sure to read all information and provide consent  that you are acknowledging that all information provided above is correct and true. In the Parent/Guardian/Caregiver signature section, you need to complete the required fields, ensuring that the date you are submitting the application is entered from the calendar.</w:t>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3648075</wp:posOffset>
            </wp:positionH>
            <wp:positionV relativeFrom="paragraph">
              <wp:posOffset>238125</wp:posOffset>
            </wp:positionV>
            <wp:extent cx="3148013" cy="3270028"/>
            <wp:effectExtent b="25400" l="25400" r="25400" t="25400"/>
            <wp:wrapSquare wrapText="bothSides" distB="114300" distT="114300" distL="114300" distR="114300"/>
            <wp:docPr id="7"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3148013" cy="3270028"/>
                    </a:xfrm>
                    <a:prstGeom prst="rect"/>
                    <a:ln w="25400">
                      <a:solidFill>
                        <a:srgbClr val="1F497D"/>
                      </a:solidFill>
                      <a:prstDash val="solid"/>
                    </a:ln>
                  </pic:spPr>
                </pic:pic>
              </a:graphicData>
            </a:graphic>
          </wp:anchor>
        </w:drawing>
      </w:r>
    </w:p>
    <w:p w:rsidR="00000000" w:rsidDel="00000000" w:rsidP="00000000" w:rsidRDefault="00000000" w:rsidRPr="00000000" w14:paraId="00000097">
      <w:pPr>
        <w:widowControl w:val="1"/>
        <w:pBdr>
          <w:top w:color="auto" w:space="0" w:sz="0" w:val="none"/>
          <w:left w:color="auto" w:space="0" w:sz="0" w:val="none"/>
          <w:bottom w:color="auto" w:space="0" w:sz="0" w:val="none"/>
          <w:right w:color="auto" w:space="0" w:sz="0" w:val="none"/>
          <w:between w:color="auto" w:space="0" w:sz="0" w:val="none"/>
        </w:pBdr>
        <w:shd w:fill="ffffff" w:val="clear"/>
        <w:spacing w:after="380" w:before="38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8">
      <w:pPr>
        <w:widowControl w:val="1"/>
        <w:pBdr>
          <w:top w:color="auto" w:space="0" w:sz="0" w:val="none"/>
          <w:left w:color="auto" w:space="0" w:sz="0" w:val="none"/>
          <w:bottom w:color="auto" w:space="0" w:sz="0" w:val="none"/>
          <w:right w:color="auto" w:space="0" w:sz="0" w:val="none"/>
          <w:between w:color="auto" w:space="0" w:sz="0" w:val="none"/>
        </w:pBdr>
        <w:shd w:fill="ffffff" w:val="clear"/>
        <w:spacing w:after="380" w:before="38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9">
      <w:pPr>
        <w:widowControl w:val="1"/>
        <w:pBdr>
          <w:top w:color="auto" w:space="0" w:sz="0" w:val="none"/>
          <w:left w:color="auto" w:space="0" w:sz="0" w:val="none"/>
          <w:bottom w:color="auto" w:space="0" w:sz="0" w:val="none"/>
          <w:right w:color="auto" w:space="0" w:sz="0" w:val="none"/>
          <w:between w:color="auto" w:space="0" w:sz="0" w:val="none"/>
        </w:pBdr>
        <w:shd w:fill="ffffff" w:val="clear"/>
        <w:spacing w:after="380" w:before="38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A">
      <w:pPr>
        <w:widowControl w:val="1"/>
        <w:pBdr>
          <w:top w:color="auto" w:space="0" w:sz="0" w:val="none"/>
          <w:left w:color="auto" w:space="0" w:sz="0" w:val="none"/>
          <w:bottom w:color="auto" w:space="0" w:sz="0" w:val="none"/>
          <w:right w:color="auto" w:space="0" w:sz="0" w:val="none"/>
          <w:between w:color="auto" w:space="0" w:sz="0" w:val="none"/>
        </w:pBdr>
        <w:shd w:fill="ffffff" w:val="clear"/>
        <w:spacing w:after="380" w:before="38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B">
      <w:pPr>
        <w:widowControl w:val="1"/>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38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Click Next. On the Summary page, you can see that the pages listed from the left-hand navigation bar are displayed here. </w:t>
        <w:br w:type="textWrapping"/>
        <w:t xml:space="preserve"> </w:t>
      </w:r>
    </w:p>
    <w:p w:rsidR="00000000" w:rsidDel="00000000" w:rsidP="00000000" w:rsidRDefault="00000000" w:rsidRPr="00000000" w14:paraId="0000009C">
      <w:pPr>
        <w:widowControl w:val="1"/>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380" w:before="0" w:beforeAutospacing="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If there is anything missing, you will be able to identify it in the Summary tab. By clicking on the error, the page will redirect you to the section where you must correct or add information. Add the required information and click Summary. It should now show a green checkmark. </w:t>
      </w:r>
      <w:r w:rsidDel="00000000" w:rsidR="00000000" w:rsidRPr="00000000">
        <w:rPr>
          <w:rtl w:val="0"/>
        </w:rPr>
      </w:r>
    </w:p>
    <w:p w:rsidR="00000000" w:rsidDel="00000000" w:rsidP="00000000" w:rsidRDefault="00000000" w:rsidRPr="00000000" w14:paraId="0000009D">
      <w:pPr>
        <w:widowControl w:val="1"/>
        <w:spacing w:after="0" w:line="276" w:lineRule="auto"/>
        <w:ind w:left="720" w:firstLine="0"/>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4024313" cy="3433008"/>
            <wp:effectExtent b="25400" l="25400" r="25400" t="25400"/>
            <wp:docPr id="19"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4024313" cy="3433008"/>
                    </a:xfrm>
                    <a:prstGeom prst="rect"/>
                    <a:ln w="25400">
                      <a:solidFill>
                        <a:srgbClr val="1F497D"/>
                      </a:solidFill>
                      <a:prstDash val="solid"/>
                    </a:ln>
                  </pic:spPr>
                </pic:pic>
              </a:graphicData>
            </a:graphic>
          </wp:inline>
        </w:drawing>
      </w:r>
      <w:r w:rsidDel="00000000" w:rsidR="00000000" w:rsidRPr="00000000">
        <w:rPr>
          <w:rtl w:val="0"/>
        </w:rPr>
      </w:r>
    </w:p>
    <w:p w:rsidR="00000000" w:rsidDel="00000000" w:rsidP="00000000" w:rsidRDefault="00000000" w:rsidRPr="00000000" w14:paraId="0000009E">
      <w:pPr>
        <w:widowControl w:val="1"/>
        <w:spacing w:after="0" w:line="276" w:lineRule="auto"/>
        <w:ind w:left="72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9F">
      <w:pPr>
        <w:widowControl w:val="1"/>
        <w:numPr>
          <w:ilvl w:val="0"/>
          <w:numId w:val="3"/>
        </w:numPr>
        <w:spacing w:after="0" w:line="276" w:lineRule="auto"/>
        <w:ind w:left="720" w:hanging="360"/>
        <w:jc w:val="left"/>
        <w:rPr>
          <w:rFonts w:ascii="Arial" w:cs="Arial" w:eastAsia="Arial" w:hAnsi="Arial"/>
          <w:u w:val="none"/>
        </w:rPr>
      </w:pPr>
      <w:r w:rsidDel="00000000" w:rsidR="00000000" w:rsidRPr="00000000">
        <w:rPr>
          <w:rFonts w:ascii="Arial" w:cs="Arial" w:eastAsia="Arial" w:hAnsi="Arial"/>
          <w:rtl w:val="0"/>
        </w:rPr>
        <w:t xml:space="preserve">If a green check mark appears for all sections, it means that all required fields were completed. You now have access to the Submit button. </w:t>
      </w:r>
      <w:r w:rsidDel="00000000" w:rsidR="00000000" w:rsidRPr="00000000">
        <w:rPr>
          <w:rFonts w:ascii="Arial" w:cs="Arial" w:eastAsia="Arial" w:hAnsi="Arial"/>
          <w:rtl w:val="0"/>
        </w:rPr>
        <w:t xml:space="preserve">To submit this application, click Submit. </w:t>
      </w:r>
      <w:r w:rsidDel="00000000" w:rsidR="00000000" w:rsidRPr="00000000">
        <w:rPr>
          <w:rFonts w:ascii="Arial" w:cs="Arial" w:eastAsia="Arial" w:hAnsi="Arial"/>
          <w:rtl w:val="0"/>
        </w:rPr>
        <w:br w:type="textWrapping"/>
      </w:r>
    </w:p>
    <w:p w:rsidR="00000000" w:rsidDel="00000000" w:rsidP="00000000" w:rsidRDefault="00000000" w:rsidRPr="00000000" w14:paraId="000000A0">
      <w:pPr>
        <w:widowControl w:val="1"/>
        <w:numPr>
          <w:ilvl w:val="0"/>
          <w:numId w:val="3"/>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The next step page tells you that if you would like to print or save a copy of the registration record for your own records, you can click on the Completed Form link.</w:t>
      </w:r>
    </w:p>
    <w:p w:rsidR="00000000" w:rsidDel="00000000" w:rsidP="00000000" w:rsidRDefault="00000000" w:rsidRPr="00000000" w14:paraId="000000A1">
      <w:pPr>
        <w:widowControl w:val="1"/>
        <w:spacing w:after="0"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A2">
      <w:pPr>
        <w:widowControl w:val="1"/>
        <w:spacing w:after="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3">
      <w:pPr>
        <w:widowControl w:val="1"/>
        <w:spacing w:after="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4">
      <w:pPr>
        <w:widowControl w:val="1"/>
        <w:spacing w:after="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5">
      <w:pPr>
        <w:widowControl w:val="1"/>
        <w:spacing w:after="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6">
      <w:pPr>
        <w:widowControl w:val="1"/>
        <w:spacing w:after="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7">
      <w:pPr>
        <w:widowControl w:val="1"/>
        <w:spacing w:after="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8">
      <w:pPr>
        <w:widowControl w:val="1"/>
        <w:spacing w:after="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9">
      <w:pPr>
        <w:widowControl w:val="1"/>
        <w:spacing w:after="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A">
      <w:pPr>
        <w:widowControl w:val="1"/>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AB">
      <w:pPr>
        <w:widowControl w:val="1"/>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AC">
      <w:pPr>
        <w:widowControl w:val="1"/>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D">
      <w:pPr>
        <w:widowControl w:val="1"/>
        <w:spacing w:after="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Notes: </w:t>
      </w:r>
    </w:p>
    <w:p w:rsidR="00000000" w:rsidDel="00000000" w:rsidP="00000000" w:rsidRDefault="00000000" w:rsidRPr="00000000" w14:paraId="000000AE">
      <w:pPr>
        <w:widowControl w:val="1"/>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AF">
      <w:pPr>
        <w:widowControl w:val="1"/>
        <w:numPr>
          <w:ilvl w:val="0"/>
          <w:numId w:val="4"/>
        </w:numP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If a field has a specific validation requirement, you must resolve any potential errors.</w:t>
        <w:br w:type="textWrapping"/>
      </w:r>
    </w:p>
    <w:p w:rsidR="00000000" w:rsidDel="00000000" w:rsidP="00000000" w:rsidRDefault="00000000" w:rsidRPr="00000000" w14:paraId="000000B0">
      <w:pPr>
        <w:widowControl w:val="1"/>
        <w:numPr>
          <w:ilvl w:val="1"/>
          <w:numId w:val="4"/>
        </w:numPr>
        <w:spacing w:after="0" w:line="240" w:lineRule="auto"/>
        <w:ind w:left="1440" w:hanging="360"/>
        <w:rPr>
          <w:rFonts w:ascii="Arial" w:cs="Arial" w:eastAsia="Arial" w:hAnsi="Arial"/>
          <w:u w:val="none"/>
        </w:rPr>
      </w:pPr>
      <w:r w:rsidDel="00000000" w:rsidR="00000000" w:rsidRPr="00000000">
        <w:rPr>
          <w:rFonts w:ascii="Arial" w:cs="Arial" w:eastAsia="Arial" w:hAnsi="Arial"/>
          <w:rtl w:val="0"/>
        </w:rPr>
        <w:t xml:space="preserve">Formatting Error</w:t>
      </w:r>
      <w:r w:rsidDel="00000000" w:rsidR="00000000" w:rsidRPr="00000000">
        <w:rPr>
          <w:rtl w:val="0"/>
        </w:rPr>
      </w:r>
    </w:p>
    <w:p w:rsidR="00000000" w:rsidDel="00000000" w:rsidP="00000000" w:rsidRDefault="00000000" w:rsidRPr="00000000" w14:paraId="000000B1">
      <w:pPr>
        <w:widowControl w:val="1"/>
        <w:numPr>
          <w:ilvl w:val="1"/>
          <w:numId w:val="4"/>
        </w:numPr>
        <w:spacing w:after="0" w:line="240" w:lineRule="auto"/>
        <w:ind w:left="1440" w:hanging="360"/>
        <w:rPr>
          <w:rFonts w:ascii="Arial" w:cs="Arial" w:eastAsia="Arial" w:hAnsi="Arial"/>
          <w:u w:val="none"/>
        </w:rPr>
      </w:pPr>
      <w:r w:rsidDel="00000000" w:rsidR="00000000" w:rsidRPr="00000000">
        <w:rPr>
          <w:rFonts w:ascii="Arial" w:cs="Arial" w:eastAsia="Arial" w:hAnsi="Arial"/>
          <w:rtl w:val="0"/>
        </w:rPr>
        <w:t xml:space="preserve">Validating Address</w:t>
      </w:r>
      <w:r w:rsidDel="00000000" w:rsidR="00000000" w:rsidRPr="00000000">
        <w:rPr>
          <w:rtl w:val="0"/>
        </w:rPr>
      </w:r>
    </w:p>
    <w:p w:rsidR="00000000" w:rsidDel="00000000" w:rsidP="00000000" w:rsidRDefault="00000000" w:rsidRPr="00000000" w14:paraId="000000B2">
      <w:pPr>
        <w:widowControl w:val="1"/>
        <w:numPr>
          <w:ilvl w:val="1"/>
          <w:numId w:val="4"/>
        </w:numPr>
        <w:spacing w:after="0" w:line="240" w:lineRule="auto"/>
        <w:ind w:left="1440" w:hanging="360"/>
        <w:rPr>
          <w:rFonts w:ascii="Arial" w:cs="Arial" w:eastAsia="Arial" w:hAnsi="Arial"/>
          <w:u w:val="none"/>
        </w:rPr>
      </w:pPr>
      <w:r w:rsidDel="00000000" w:rsidR="00000000" w:rsidRPr="00000000">
        <w:rPr>
          <w:rFonts w:ascii="Arial" w:cs="Arial" w:eastAsia="Arial" w:hAnsi="Arial"/>
          <w:rtl w:val="0"/>
        </w:rPr>
        <w:t xml:space="preserve">Error Messages</w:t>
      </w:r>
      <w:r w:rsidDel="00000000" w:rsidR="00000000" w:rsidRPr="00000000">
        <w:rPr>
          <w:rtl w:val="0"/>
        </w:rPr>
      </w:r>
    </w:p>
    <w:p w:rsidR="00000000" w:rsidDel="00000000" w:rsidP="00000000" w:rsidRDefault="00000000" w:rsidRPr="00000000" w14:paraId="000000B3">
      <w:pPr>
        <w:widowControl w:val="1"/>
        <w:spacing w:after="0" w:line="240" w:lineRule="auto"/>
        <w:ind w:left="2160" w:firstLine="0"/>
        <w:rPr>
          <w:rFonts w:ascii="Arial" w:cs="Arial" w:eastAsia="Arial" w:hAnsi="Arial"/>
          <w:b w:val="1"/>
        </w:rPr>
      </w:pPr>
      <w:r w:rsidDel="00000000" w:rsidR="00000000" w:rsidRPr="00000000">
        <w:rPr>
          <w:rtl w:val="0"/>
        </w:rPr>
      </w:r>
    </w:p>
    <w:p w:rsidR="00000000" w:rsidDel="00000000" w:rsidP="00000000" w:rsidRDefault="00000000" w:rsidRPr="00000000" w14:paraId="000000B4">
      <w:pPr>
        <w:widowControl w:val="1"/>
        <w:numPr>
          <w:ilvl w:val="0"/>
          <w:numId w:val="4"/>
        </w:numP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If you are unable to complete the form in one sitting, you may click your</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initials</w:t>
      </w:r>
      <w:r w:rsidDel="00000000" w:rsidR="00000000" w:rsidRPr="00000000">
        <w:rPr>
          <w:rFonts w:ascii="Arial" w:cs="Arial" w:eastAsia="Arial" w:hAnsi="Arial"/>
          <w:rtl w:val="0"/>
        </w:rPr>
        <w:t xml:space="preserve"> to </w:t>
      </w:r>
      <w:r w:rsidDel="00000000" w:rsidR="00000000" w:rsidRPr="00000000">
        <w:rPr>
          <w:rFonts w:ascii="Arial" w:cs="Arial" w:eastAsia="Arial" w:hAnsi="Arial"/>
          <w:rtl w:val="0"/>
        </w:rPr>
        <w:t xml:space="preserve">Save &amp; Sign Out</w:t>
      </w:r>
      <w:r w:rsidDel="00000000" w:rsidR="00000000" w:rsidRPr="00000000">
        <w:rPr>
          <w:rFonts w:ascii="Arial" w:cs="Arial" w:eastAsia="Arial" w:hAnsi="Arial"/>
          <w:rtl w:val="0"/>
        </w:rPr>
        <w:t xml:space="preserve">.</w:t>
        <w:br w:type="textWrapping"/>
        <w:br w:type="textWrapping"/>
      </w:r>
      <w:r w:rsidDel="00000000" w:rsidR="00000000" w:rsidRPr="00000000">
        <w:rPr>
          <w:rFonts w:ascii="Arial" w:cs="Arial" w:eastAsia="Arial" w:hAnsi="Arial"/>
          <w:rtl w:val="0"/>
        </w:rPr>
        <w:t xml:space="preserve">When you are ready to continue your work, click the</w:t>
      </w:r>
      <w:r w:rsidDel="00000000" w:rsidR="00000000" w:rsidRPr="00000000">
        <w:rPr>
          <w:rFonts w:ascii="Arial" w:cs="Arial" w:eastAsia="Arial" w:hAnsi="Arial"/>
          <w:rtl w:val="0"/>
        </w:rPr>
        <w:t xml:space="preserve"> 2025-2026 Middle Immersion Program Application</w:t>
      </w:r>
      <w:r w:rsidDel="00000000" w:rsidR="00000000" w:rsidRPr="00000000">
        <w:rPr>
          <w:rFonts w:ascii="Arial" w:cs="Arial" w:eastAsia="Arial" w:hAnsi="Arial"/>
          <w:rtl w:val="0"/>
        </w:rPr>
        <w:t xml:space="preserve"> link, </w:t>
      </w:r>
      <w:r w:rsidDel="00000000" w:rsidR="00000000" w:rsidRPr="00000000">
        <w:rPr>
          <w:rFonts w:ascii="Arial" w:cs="Arial" w:eastAsia="Arial" w:hAnsi="Arial"/>
          <w:rtl w:val="0"/>
        </w:rPr>
        <w:t xml:space="preserve">sign into</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your account and then select the in progress</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form that you’d like to continue.</w:t>
        <w:br w:type="textWrapping"/>
      </w:r>
    </w:p>
    <w:p w:rsidR="00000000" w:rsidDel="00000000" w:rsidP="00000000" w:rsidRDefault="00000000" w:rsidRPr="00000000" w14:paraId="000000B5">
      <w:pPr>
        <w:widowControl w:val="1"/>
        <w:numPr>
          <w:ilvl w:val="0"/>
          <w:numId w:val="4"/>
        </w:numP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On the Summary page, you will be able to review your progress. If there are any outstanding issues (missing or incorrect information), you will not be able to submit the form. To resolve these issues, click “</w:t>
      </w:r>
      <w:r w:rsidDel="00000000" w:rsidR="00000000" w:rsidRPr="00000000">
        <w:rPr>
          <w:rFonts w:ascii="Arial" w:cs="Arial" w:eastAsia="Arial" w:hAnsi="Arial"/>
          <w:rtl w:val="0"/>
        </w:rPr>
        <w:t xml:space="preserve">Find Invalid Fields</w:t>
      </w:r>
      <w:r w:rsidDel="00000000" w:rsidR="00000000" w:rsidRPr="00000000">
        <w:rPr>
          <w:rFonts w:ascii="Arial" w:cs="Arial" w:eastAsia="Arial" w:hAnsi="Arial"/>
          <w:rtl w:val="0"/>
        </w:rPr>
        <w:t xml:space="preserve">”. From here, complete any missing required fields or resolve validation errors. Once you have resolved all issues, you may </w:t>
      </w:r>
      <w:r w:rsidDel="00000000" w:rsidR="00000000" w:rsidRPr="00000000">
        <w:rPr>
          <w:rFonts w:ascii="Arial" w:cs="Arial" w:eastAsia="Arial" w:hAnsi="Arial"/>
          <w:rtl w:val="0"/>
        </w:rPr>
        <w:t xml:space="preserve">submit</w:t>
      </w:r>
      <w:r w:rsidDel="00000000" w:rsidR="00000000" w:rsidRPr="00000000">
        <w:rPr>
          <w:rFonts w:ascii="Arial" w:cs="Arial" w:eastAsia="Arial" w:hAnsi="Arial"/>
          <w:rtl w:val="0"/>
        </w:rPr>
        <w:t xml:space="preserve"> the form.</w:t>
        <w:br w:type="textWrapping"/>
      </w:r>
    </w:p>
    <w:p w:rsidR="00000000" w:rsidDel="00000000" w:rsidP="00000000" w:rsidRDefault="00000000" w:rsidRPr="00000000" w14:paraId="000000B6">
      <w:pPr>
        <w:widowControl w:val="1"/>
        <w:numPr>
          <w:ilvl w:val="0"/>
          <w:numId w:val="4"/>
        </w:numP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Once the application has been submitted, you may </w:t>
      </w:r>
      <w:r w:rsidDel="00000000" w:rsidR="00000000" w:rsidRPr="00000000">
        <w:rPr>
          <w:rFonts w:ascii="Arial" w:cs="Arial" w:eastAsia="Arial" w:hAnsi="Arial"/>
          <w:rtl w:val="0"/>
        </w:rPr>
        <w:t xml:space="preserve">print</w:t>
      </w:r>
      <w:r w:rsidDel="00000000" w:rsidR="00000000" w:rsidRPr="00000000">
        <w:rPr>
          <w:rFonts w:ascii="Arial" w:cs="Arial" w:eastAsia="Arial" w:hAnsi="Arial"/>
          <w:rtl w:val="0"/>
        </w:rPr>
        <w:t xml:space="preserve"> or save a copy of the completed form. </w:t>
        <w:br w:type="textWrapping"/>
        <w:br w:type="textWrapping"/>
      </w:r>
      <w:r w:rsidDel="00000000" w:rsidR="00000000" w:rsidRPr="00000000">
        <w:rPr>
          <w:rFonts w:ascii="Arial" w:cs="Arial" w:eastAsia="Arial" w:hAnsi="Arial"/>
          <w:b w:val="1"/>
          <w:i w:val="1"/>
          <w:rtl w:val="0"/>
        </w:rPr>
        <w:t xml:space="preserve">Once you submit an application, you will not be able to make any changes. If you do need to make changes, please contact your current TDSB school. If you are not a current TDSB student, please contact the TDSB French Department at </w:t>
      </w:r>
      <w:hyperlink r:id="rId23">
        <w:r w:rsidDel="00000000" w:rsidR="00000000" w:rsidRPr="00000000">
          <w:rPr>
            <w:rFonts w:ascii="Arial" w:cs="Arial" w:eastAsia="Arial" w:hAnsi="Arial"/>
            <w:b w:val="1"/>
            <w:i w:val="1"/>
            <w:color w:val="1155cc"/>
            <w:u w:val="single"/>
            <w:rtl w:val="0"/>
          </w:rPr>
          <w:t xml:space="preserve">FrenchApplications@tdsb.on.ca</w:t>
        </w:r>
      </w:hyperlink>
      <w:r w:rsidDel="00000000" w:rsidR="00000000" w:rsidRPr="00000000">
        <w:rPr>
          <w:rFonts w:ascii="Arial" w:cs="Arial" w:eastAsia="Arial" w:hAnsi="Arial"/>
          <w:b w:val="1"/>
          <w:i w:val="1"/>
          <w:color w:val="ff0000"/>
          <w:rtl w:val="0"/>
        </w:rPr>
        <w:t xml:space="preserve"> </w:t>
      </w:r>
      <w:r w:rsidDel="00000000" w:rsidR="00000000" w:rsidRPr="00000000">
        <w:rPr>
          <w:rFonts w:ascii="Arial" w:cs="Arial" w:eastAsia="Arial" w:hAnsi="Arial"/>
          <w:rtl w:val="0"/>
        </w:rPr>
        <w:br w:type="textWrapping"/>
      </w:r>
    </w:p>
    <w:p w:rsidR="00000000" w:rsidDel="00000000" w:rsidP="00000000" w:rsidRDefault="00000000" w:rsidRPr="00000000" w14:paraId="000000B7">
      <w:pPr>
        <w:widowControl w:val="1"/>
        <w:spacing w:after="0" w:line="240" w:lineRule="auto"/>
        <w:rPr>
          <w:rFonts w:ascii="Arial" w:cs="Arial" w:eastAsia="Arial" w:hAnsi="Arial"/>
          <w:sz w:val="28"/>
          <w:szCs w:val="28"/>
        </w:rPr>
      </w:pPr>
      <w:r w:rsidDel="00000000" w:rsidR="00000000" w:rsidRPr="00000000">
        <w:rPr>
          <w:rFonts w:ascii="Arial" w:cs="Arial" w:eastAsia="Arial" w:hAnsi="Arial"/>
          <w:b w:val="1"/>
          <w:color w:val="1f497d"/>
          <w:sz w:val="28"/>
          <w:szCs w:val="28"/>
          <w:rtl w:val="0"/>
        </w:rPr>
        <w:t xml:space="preserve">Complete an Application for an Additional Student</w:t>
      </w:r>
      <w:r w:rsidDel="00000000" w:rsidR="00000000" w:rsidRPr="00000000">
        <w:rPr>
          <w:rtl w:val="0"/>
        </w:rPr>
      </w:r>
    </w:p>
    <w:p w:rsidR="00000000" w:rsidDel="00000000" w:rsidP="00000000" w:rsidRDefault="00000000" w:rsidRPr="00000000" w14:paraId="000000B8">
      <w:pPr>
        <w:widowControl w:val="1"/>
        <w:spacing w:after="0" w:line="240" w:lineRule="auto"/>
        <w:rPr>
          <w:rFonts w:ascii="Arial" w:cs="Arial" w:eastAsia="Arial" w:hAnsi="Arial"/>
          <w:b w:val="1"/>
          <w:color w:val="1f497d"/>
        </w:rPr>
      </w:pPr>
      <w:r w:rsidDel="00000000" w:rsidR="00000000" w:rsidRPr="00000000">
        <w:rPr>
          <w:rtl w:val="0"/>
        </w:rPr>
      </w:r>
    </w:p>
    <w:p w:rsidR="00000000" w:rsidDel="00000000" w:rsidP="00000000" w:rsidRDefault="00000000" w:rsidRPr="00000000" w14:paraId="000000B9">
      <w:pPr>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BA">
      <w:pPr>
        <w:numPr>
          <w:ilvl w:val="0"/>
          <w:numId w:val="5"/>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Once you have completed a form for one student, you may complete a form for an</w:t>
      </w:r>
      <w:r w:rsidDel="00000000" w:rsidR="00000000" w:rsidRPr="00000000">
        <w:rPr>
          <w:rFonts w:ascii="Arial" w:cs="Arial" w:eastAsia="Arial" w:hAnsi="Arial"/>
          <w:color w:val="595959"/>
          <w:rtl w:val="0"/>
        </w:rPr>
        <w:t xml:space="preserve"> </w:t>
      </w:r>
      <w:r w:rsidDel="00000000" w:rsidR="00000000" w:rsidRPr="00000000">
        <w:rPr>
          <w:rFonts w:ascii="Arial" w:cs="Arial" w:eastAsia="Arial" w:hAnsi="Arial"/>
          <w:b w:val="1"/>
          <w:rtl w:val="0"/>
        </w:rPr>
        <w:t xml:space="preserve">additional student.</w:t>
        <w:br w:type="textWrapping"/>
      </w:r>
      <w:r w:rsidDel="00000000" w:rsidR="00000000" w:rsidRPr="00000000">
        <w:rPr>
          <w:rtl w:val="0"/>
        </w:rPr>
      </w:r>
    </w:p>
    <w:p w:rsidR="00000000" w:rsidDel="00000000" w:rsidP="00000000" w:rsidRDefault="00000000" w:rsidRPr="00000000" w14:paraId="000000BB">
      <w:pPr>
        <w:widowControl w:val="1"/>
        <w:numPr>
          <w:ilvl w:val="1"/>
          <w:numId w:val="5"/>
        </w:numPr>
        <w:spacing w:after="0" w:line="240" w:lineRule="auto"/>
        <w:ind w:left="1440" w:hanging="360"/>
        <w:rPr>
          <w:rFonts w:ascii="Arial" w:cs="Arial" w:eastAsia="Arial" w:hAnsi="Arial"/>
          <w:b w:val="1"/>
        </w:rPr>
      </w:pPr>
      <w:r w:rsidDel="00000000" w:rsidR="00000000" w:rsidRPr="00000000">
        <w:rPr>
          <w:rFonts w:ascii="Arial" w:cs="Arial" w:eastAsia="Arial" w:hAnsi="Arial"/>
          <w:b w:val="1"/>
          <w:rtl w:val="0"/>
        </w:rPr>
        <w:t xml:space="preserve">Please note:</w:t>
      </w:r>
      <w:r w:rsidDel="00000000" w:rsidR="00000000" w:rsidRPr="00000000">
        <w:rPr>
          <w:rFonts w:ascii="Arial" w:cs="Arial" w:eastAsia="Arial" w:hAnsi="Arial"/>
          <w:rtl w:val="0"/>
        </w:rPr>
        <w:t xml:space="preserve"> an application must be submitted for ALL students who would like to apply. For example, if you have two children in Grade 3 who would like to apply then you must submit two applications.</w:t>
        <w:br w:type="textWrapping"/>
      </w:r>
    </w:p>
    <w:p w:rsidR="00000000" w:rsidDel="00000000" w:rsidP="00000000" w:rsidRDefault="00000000" w:rsidRPr="00000000" w14:paraId="000000BC">
      <w:pPr>
        <w:widowControl w:val="1"/>
        <w:numPr>
          <w:ilvl w:val="1"/>
          <w:numId w:val="5"/>
        </w:numPr>
        <w:spacing w:after="0" w:line="240" w:lineRule="auto"/>
        <w:ind w:left="1440" w:hanging="360"/>
        <w:rPr>
          <w:rFonts w:ascii="Arial" w:cs="Arial" w:eastAsia="Arial" w:hAnsi="Arial"/>
          <w:b w:val="1"/>
        </w:rPr>
      </w:pPr>
      <w:r w:rsidDel="00000000" w:rsidR="00000000" w:rsidRPr="00000000">
        <w:rPr>
          <w:rFonts w:ascii="Arial" w:cs="Arial" w:eastAsia="Arial" w:hAnsi="Arial"/>
          <w:b w:val="1"/>
          <w:rtl w:val="0"/>
        </w:rPr>
        <w:t xml:space="preserve">Please note:</w:t>
      </w:r>
      <w:r w:rsidDel="00000000" w:rsidR="00000000" w:rsidRPr="00000000">
        <w:rPr>
          <w:rFonts w:ascii="Arial" w:cs="Arial" w:eastAsia="Arial" w:hAnsi="Arial"/>
          <w:rtl w:val="0"/>
        </w:rPr>
        <w:t xml:space="preserve"> you will not be able to submit duplicate applications (i.e. two forms submitted for the same student). </w:t>
      </w:r>
      <w:r w:rsidDel="00000000" w:rsidR="00000000" w:rsidRPr="00000000">
        <w:rPr>
          <w:rFonts w:ascii="Arial" w:cs="Arial" w:eastAsia="Arial" w:hAnsi="Arial"/>
          <w:b w:val="1"/>
          <w:rtl w:val="0"/>
        </w:rPr>
        <w:t xml:space="preserve">Duplicate student submissions will be </w:t>
      </w:r>
      <w:r w:rsidDel="00000000" w:rsidR="00000000" w:rsidRPr="00000000">
        <w:rPr>
          <w:rFonts w:ascii="Arial" w:cs="Arial" w:eastAsia="Arial" w:hAnsi="Arial"/>
          <w:b w:val="1"/>
          <w:rtl w:val="0"/>
        </w:rPr>
        <w:t xml:space="preserve">discarded.</w:t>
      </w:r>
      <w:r w:rsidDel="00000000" w:rsidR="00000000" w:rsidRPr="00000000">
        <w:rPr>
          <w:rtl w:val="0"/>
        </w:rPr>
      </w:r>
    </w:p>
    <w:p w:rsidR="00000000" w:rsidDel="00000000" w:rsidP="00000000" w:rsidRDefault="00000000" w:rsidRPr="00000000" w14:paraId="000000BD">
      <w:pPr>
        <w:widowControl w:val="1"/>
        <w:spacing w:after="0" w:line="240" w:lineRule="auto"/>
        <w:ind w:left="720" w:firstLine="0"/>
        <w:rPr>
          <w:rFonts w:ascii="Arial" w:cs="Arial" w:eastAsia="Arial" w:hAnsi="Arial"/>
          <w:b w:val="1"/>
        </w:rPr>
      </w:pPr>
      <w:r w:rsidDel="00000000" w:rsidR="00000000" w:rsidRPr="00000000">
        <w:rPr>
          <w:rtl w:val="0"/>
        </w:rPr>
      </w:r>
    </w:p>
    <w:p w:rsidR="00000000" w:rsidDel="00000000" w:rsidP="00000000" w:rsidRDefault="00000000" w:rsidRPr="00000000" w14:paraId="000000BE">
      <w:pPr>
        <w:widowControl w:val="1"/>
        <w:numPr>
          <w:ilvl w:val="0"/>
          <w:numId w:val="5"/>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You will have the opportunity to either “Import” family-specific data (ex. Parent/Guardian/Caregiver information, address information, etc.) between students, or start the form from scratch. If you choose to import data, it will pre-populate your form with any family-specific data that was already submitted in the previous student's application.</w:t>
        <w:br w:type="textWrapping"/>
      </w:r>
    </w:p>
    <w:p w:rsidR="00000000" w:rsidDel="00000000" w:rsidP="00000000" w:rsidRDefault="00000000" w:rsidRPr="00000000" w14:paraId="000000BF">
      <w:pPr>
        <w:widowControl w:val="1"/>
        <w:numPr>
          <w:ilvl w:val="0"/>
          <w:numId w:val="5"/>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Follow the same steps (“Complete the Form” section, above) to submit the form.</w:t>
      </w:r>
    </w:p>
    <w:p w:rsidR="00000000" w:rsidDel="00000000" w:rsidP="00000000" w:rsidRDefault="00000000" w:rsidRPr="00000000" w14:paraId="000000C0">
      <w:pPr>
        <w:widowControl w:val="1"/>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C1">
      <w:pPr>
        <w:widowControl w:val="1"/>
        <w:spacing w:after="0" w:line="240" w:lineRule="auto"/>
        <w:rPr>
          <w:rFonts w:ascii="Arial" w:cs="Arial" w:eastAsia="Arial" w:hAnsi="Arial"/>
          <w:b w:val="1"/>
          <w:color w:val="1f497d"/>
          <w:sz w:val="28"/>
          <w:szCs w:val="28"/>
        </w:rPr>
      </w:pPr>
      <w:r w:rsidDel="00000000" w:rsidR="00000000" w:rsidRPr="00000000">
        <w:rPr>
          <w:rFonts w:ascii="Arial" w:cs="Arial" w:eastAsia="Arial" w:hAnsi="Arial"/>
          <w:rtl w:val="0"/>
        </w:rPr>
        <w:br w:type="textWrapping"/>
      </w:r>
      <w:r w:rsidDel="00000000" w:rsidR="00000000" w:rsidRPr="00000000">
        <w:rPr>
          <w:rFonts w:ascii="Arial" w:cs="Arial" w:eastAsia="Arial" w:hAnsi="Arial"/>
          <w:b w:val="1"/>
          <w:color w:val="1f497d"/>
          <w:sz w:val="28"/>
          <w:szCs w:val="28"/>
          <w:rtl w:val="0"/>
        </w:rPr>
        <w:t xml:space="preserve">Offers of Placement</w:t>
      </w:r>
      <w:r w:rsidDel="00000000" w:rsidR="00000000" w:rsidRPr="00000000">
        <w:rPr>
          <w:rtl w:val="0"/>
        </w:rPr>
      </w:r>
    </w:p>
    <w:p w:rsidR="00000000" w:rsidDel="00000000" w:rsidP="00000000" w:rsidRDefault="00000000" w:rsidRPr="00000000" w14:paraId="000000C2">
      <w:pPr>
        <w:widowControl w:val="1"/>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C3">
      <w:pPr>
        <w:widowControl w:val="1"/>
        <w:numPr>
          <w:ilvl w:val="0"/>
          <w:numId w:val="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Offers of placement will begin via email after the close of the application period and will continue during the weeks and months following. Please check the email used to submit the application, including junk mail frequently.</w:t>
      </w:r>
    </w:p>
    <w:p w:rsidR="00000000" w:rsidDel="00000000" w:rsidP="00000000" w:rsidRDefault="00000000" w:rsidRPr="00000000" w14:paraId="000000C4">
      <w:pPr>
        <w:widowControl w:val="1"/>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C5">
      <w:pPr>
        <w:widowControl w:val="1"/>
        <w:numPr>
          <w:ilvl w:val="0"/>
          <w:numId w:val="1"/>
        </w:numP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The offer of placement will include the name of the school at which your child has been offered placement and the deadline to accept the offer.</w:t>
      </w:r>
    </w:p>
    <w:p w:rsidR="00000000" w:rsidDel="00000000" w:rsidP="00000000" w:rsidRDefault="00000000" w:rsidRPr="00000000" w14:paraId="000000C6">
      <w:pPr>
        <w:widowControl w:val="1"/>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C7">
      <w:pPr>
        <w:widowControl w:val="1"/>
        <w:numPr>
          <w:ilvl w:val="0"/>
          <w:numId w:val="1"/>
        </w:numP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Placements in French Immersion are made via the central application process based on the child’s current primary home residence at the time of application, not location or enrolment in childcare.</w:t>
      </w:r>
    </w:p>
    <w:p w:rsidR="00000000" w:rsidDel="00000000" w:rsidP="00000000" w:rsidRDefault="00000000" w:rsidRPr="00000000" w14:paraId="000000C8">
      <w:pPr>
        <w:widowControl w:val="1"/>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C9">
      <w:pPr>
        <w:widowControl w:val="1"/>
        <w:numPr>
          <w:ilvl w:val="0"/>
          <w:numId w:val="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Late applicants will be held on a local school waitlist subject to available space.</w:t>
      </w:r>
      <w:r w:rsidDel="00000000" w:rsidR="00000000" w:rsidRPr="00000000">
        <w:rPr>
          <w:rFonts w:ascii="Arial" w:cs="Arial" w:eastAsia="Arial" w:hAnsi="Arial"/>
          <w:rtl w:val="0"/>
        </w:rPr>
        <w:br w:type="textWrapping"/>
      </w:r>
    </w:p>
    <w:p w:rsidR="00000000" w:rsidDel="00000000" w:rsidP="00000000" w:rsidRDefault="00000000" w:rsidRPr="00000000" w14:paraId="000000CA">
      <w:pPr>
        <w:widowControl w:val="1"/>
        <w:spacing w:after="0" w:line="240" w:lineRule="auto"/>
        <w:ind w:left="720" w:firstLine="0"/>
        <w:jc w:val="center"/>
        <w:rPr>
          <w:rFonts w:ascii="Arial" w:cs="Arial" w:eastAsia="Arial" w:hAnsi="Arial"/>
          <w:b w:val="1"/>
        </w:rPr>
      </w:pPr>
      <w:r w:rsidDel="00000000" w:rsidR="00000000" w:rsidRPr="00000000">
        <w:rPr>
          <w:rFonts w:ascii="Arial" w:cs="Arial" w:eastAsia="Arial" w:hAnsi="Arial"/>
          <w:rtl w:val="0"/>
        </w:rPr>
        <w:br w:type="textWrapping"/>
        <w:br w:type="textWrapping"/>
      </w:r>
      <w:r w:rsidDel="00000000" w:rsidR="00000000" w:rsidRPr="00000000">
        <w:rPr>
          <w:rFonts w:ascii="Arial" w:cs="Arial" w:eastAsia="Arial" w:hAnsi="Arial"/>
          <w:b w:val="1"/>
          <w:rtl w:val="0"/>
        </w:rPr>
        <w:t xml:space="preserve">End of Process</w:t>
      </w:r>
      <w:r w:rsidDel="00000000" w:rsidR="00000000" w:rsidRPr="00000000">
        <w:rPr>
          <w:rtl w:val="0"/>
        </w:rPr>
      </w:r>
    </w:p>
    <w:p w:rsidR="00000000" w:rsidDel="00000000" w:rsidP="00000000" w:rsidRDefault="00000000" w:rsidRPr="00000000" w14:paraId="000000CB">
      <w:pPr>
        <w:widowControl w:val="1"/>
        <w:spacing w:after="0" w:line="240" w:lineRule="auto"/>
        <w:rPr>
          <w:rFonts w:ascii="Arial" w:cs="Arial" w:eastAsia="Arial" w:hAnsi="Arial"/>
          <w:b w:val="1"/>
          <w:color w:val="1f497d"/>
        </w:rPr>
      </w:pPr>
      <w:r w:rsidDel="00000000" w:rsidR="00000000" w:rsidRPr="00000000">
        <w:rPr>
          <w:rtl w:val="0"/>
        </w:rPr>
      </w:r>
    </w:p>
    <w:p w:rsidR="00000000" w:rsidDel="00000000" w:rsidP="00000000" w:rsidRDefault="00000000" w:rsidRPr="00000000" w14:paraId="000000CC">
      <w:pPr>
        <w:widowControl w:val="1"/>
        <w:spacing w:after="0" w:line="240" w:lineRule="auto"/>
        <w:rPr>
          <w:rFonts w:ascii="Arial" w:cs="Arial" w:eastAsia="Arial" w:hAnsi="Arial"/>
          <w:b w:val="1"/>
          <w:color w:val="1f497d"/>
        </w:rPr>
      </w:pPr>
      <w:r w:rsidDel="00000000" w:rsidR="00000000" w:rsidRPr="00000000">
        <w:rPr>
          <w:rtl w:val="0"/>
        </w:rPr>
      </w:r>
    </w:p>
    <w:p w:rsidR="00000000" w:rsidDel="00000000" w:rsidP="00000000" w:rsidRDefault="00000000" w:rsidRPr="00000000" w14:paraId="000000CD">
      <w:pPr>
        <w:widowControl w:val="1"/>
        <w:spacing w:after="0" w:line="240" w:lineRule="auto"/>
        <w:rPr>
          <w:rFonts w:ascii="Arial" w:cs="Arial" w:eastAsia="Arial" w:hAnsi="Arial"/>
          <w:b w:val="1"/>
          <w:color w:val="1f497d"/>
        </w:rPr>
      </w:pPr>
      <w:r w:rsidDel="00000000" w:rsidR="00000000" w:rsidRPr="00000000">
        <w:rPr>
          <w:rtl w:val="0"/>
        </w:rPr>
      </w:r>
    </w:p>
    <w:p w:rsidR="00000000" w:rsidDel="00000000" w:rsidP="00000000" w:rsidRDefault="00000000" w:rsidRPr="00000000" w14:paraId="000000CE">
      <w:pPr>
        <w:widowControl w:val="1"/>
        <w:spacing w:after="0" w:line="240" w:lineRule="auto"/>
        <w:rPr>
          <w:rFonts w:ascii="Arial" w:cs="Arial" w:eastAsia="Arial" w:hAnsi="Arial"/>
          <w:b w:val="1"/>
          <w:color w:val="1f497d"/>
        </w:rPr>
      </w:pPr>
      <w:r w:rsidDel="00000000" w:rsidR="00000000" w:rsidRPr="00000000">
        <w:rPr>
          <w:rtl w:val="0"/>
        </w:rPr>
      </w:r>
    </w:p>
    <w:p w:rsidR="00000000" w:rsidDel="00000000" w:rsidP="00000000" w:rsidRDefault="00000000" w:rsidRPr="00000000" w14:paraId="000000CF">
      <w:pPr>
        <w:widowControl w:val="1"/>
        <w:spacing w:after="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D0">
      <w:pPr>
        <w:widowControl w:val="1"/>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D1">
      <w:pPr>
        <w:widowControl w:val="1"/>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D2">
      <w:pPr>
        <w:widowControl w:val="1"/>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D3">
      <w:pPr>
        <w:widowControl w:val="1"/>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D4">
      <w:pPr>
        <w:widowControl w:val="1"/>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D5">
      <w:pPr>
        <w:spacing w:after="200" w:line="276" w:lineRule="auto"/>
        <w:ind w:left="0" w:right="311.81102362204797" w:firstLine="0"/>
        <w:rPr>
          <w:rFonts w:ascii="Arial" w:cs="Arial" w:eastAsia="Arial" w:hAnsi="Arial"/>
          <w:highlight w:val="white"/>
        </w:rPr>
      </w:pPr>
      <w:r w:rsidDel="00000000" w:rsidR="00000000" w:rsidRPr="00000000">
        <w:rPr>
          <w:rtl w:val="0"/>
        </w:rPr>
      </w:r>
    </w:p>
    <w:sectPr>
      <w:headerReference r:id="rId24" w:type="default"/>
      <w:footerReference r:id="rId25" w:type="default"/>
      <w:pgSz w:h="15840" w:w="12240" w:orient="portrait"/>
      <w:pgMar w:bottom="450" w:top="720" w:left="720" w:right="748.3464566929138" w:header="144" w:footer="1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Open Sans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Open Sans" w:cs="Open Sans" w:eastAsia="Open Sans" w:hAnsi="Open Sans"/>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-19048</wp:posOffset>
          </wp:positionH>
          <wp:positionV relativeFrom="paragraph">
            <wp:posOffset>108585</wp:posOffset>
          </wp:positionV>
          <wp:extent cx="6858000" cy="271780"/>
          <wp:effectExtent b="0" l="0" r="0" t="0"/>
          <wp:wrapNone/>
          <wp:docPr id="13"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6858000" cy="271780"/>
                  </a:xfrm>
                  <a:prstGeom prst="rect"/>
                  <a:ln/>
                </pic:spPr>
              </pic:pic>
            </a:graphicData>
          </a:graphic>
        </wp:anchor>
      </w:drawing>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Open Sans Light" w:cs="Open Sans Light" w:eastAsia="Open Sans Light" w:hAnsi="Open Sans Light"/>
        <w:b w:val="0"/>
        <w:i w:val="0"/>
        <w:smallCaps w:val="1"/>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b w:val="0"/>
        <w:i w:val="0"/>
        <w:smallCaps w:val="1"/>
        <w:strike w:val="0"/>
        <w:color w:val="000000"/>
        <w:sz w:val="20"/>
        <w:szCs w:val="20"/>
        <w:u w:val="none"/>
        <w:shd w:fill="auto" w:val="clear"/>
        <w:vertAlign w:val="baseline"/>
        <w:rtl w:val="0"/>
      </w:rPr>
      <w:t xml:space="preserve">Page </w:t>
    </w:r>
    <w:r w:rsidDel="00000000" w:rsidR="00000000" w:rsidRPr="00000000">
      <w:rPr>
        <w:rFonts w:ascii="Open Sans Light" w:cs="Open Sans Light" w:eastAsia="Open Sans Light" w:hAnsi="Open Sans Light"/>
        <w:b w:val="0"/>
        <w:i w:val="0"/>
        <w:smallCaps w:val="1"/>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Open Sans Light" w:cs="Open Sans Light" w:eastAsia="Open Sans Light" w:hAnsi="Open Sans Light"/>
        <w:b w:val="0"/>
        <w:i w:val="0"/>
        <w:smallCaps w:val="1"/>
        <w:strike w:val="0"/>
        <w:color w:val="000000"/>
        <w:sz w:val="20"/>
        <w:szCs w:val="20"/>
        <w:u w:val="none"/>
        <w:shd w:fill="auto" w:val="clear"/>
        <w:vertAlign w:val="baseline"/>
        <w:rtl w:val="0"/>
      </w:rPr>
      <w:t xml:space="preserve"> of </w:t>
    </w:r>
    <w:r w:rsidDel="00000000" w:rsidR="00000000" w:rsidRPr="00000000">
      <w:rPr>
        <w:rFonts w:ascii="Open Sans Light" w:cs="Open Sans Light" w:eastAsia="Open Sans Light" w:hAnsi="Open Sans Light"/>
        <w:b w:val="0"/>
        <w:i w:val="0"/>
        <w:smallCaps w:val="1"/>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Fonts w:ascii="Open Sans Light" w:cs="Open Sans Light" w:eastAsia="Open Sans Light" w:hAnsi="Open Sans Light"/>
        <w:b w:val="0"/>
        <w:i w:val="0"/>
        <w:smallCaps w:val="1"/>
        <w:strike w:val="0"/>
        <w:color w:val="000000"/>
        <w:sz w:val="20"/>
        <w:szCs w:val="20"/>
        <w:u w:val="none"/>
        <w:shd w:fill="auto" w:val="clear"/>
        <w:vertAlign w:val="baseline"/>
        <w:rtl w:val="0"/>
      </w:rPr>
      <w:tab/>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Open Sans" w:cs="Open Sans" w:eastAsia="Open Sans" w:hAnsi="Open Sans"/>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10800"/>
      </w:tabs>
      <w:spacing w:after="0" w:before="0" w:line="240" w:lineRule="auto"/>
      <w:ind w:left="0" w:right="0" w:firstLine="0"/>
      <w:jc w:val="left"/>
      <w:rPr>
        <w:rFonts w:ascii="Open Sans" w:cs="Open Sans" w:eastAsia="Open Sans" w:hAnsi="Open Sans"/>
        <w:b w:val="0"/>
        <w:i w:val="0"/>
        <w:smallCaps w:val="0"/>
        <w:strike w:val="0"/>
        <w:color w:val="000000"/>
        <w:sz w:val="16"/>
        <w:szCs w:val="16"/>
        <w:u w:val="none"/>
        <w:shd w:fill="auto" w:val="clear"/>
        <w:vertAlign w:val="baseline"/>
      </w:rPr>
    </w:pPr>
    <w:r w:rsidDel="00000000" w:rsidR="00000000" w:rsidRPr="00000000">
      <w:rPr>
        <w:sz w:val="16"/>
        <w:szCs w:val="16"/>
        <w:rtl w:val="0"/>
      </w:rPr>
      <w:t xml:space="preserve">PS ENROLMENT WORK INSTRUCTIONSfor NEW Student Registrations (Online)</w:t>
    </w:r>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ab/>
      <w:t xml:space="preserve">U</w:t>
    </w:r>
    <w:r w:rsidDel="00000000" w:rsidR="00000000" w:rsidRPr="00000000">
      <w:rPr>
        <w:sz w:val="16"/>
        <w:szCs w:val="16"/>
        <w:rtl w:val="0"/>
      </w:rPr>
      <w:t xml:space="preserve">pdated February 2024</w:t>
    </w:r>
    <w:r w:rsidDel="00000000" w:rsidR="00000000" w:rsidRPr="00000000">
      <w:rPr>
        <w:rtl w:val="0"/>
      </w:rPr>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Open Sans" w:cs="Open Sans" w:eastAsia="Open Sans" w:hAnsi="Open Sans"/>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628650</wp:posOffset>
          </wp:positionH>
          <wp:positionV relativeFrom="paragraph">
            <wp:posOffset>53900068</wp:posOffset>
          </wp:positionV>
          <wp:extent cx="5381625" cy="2607410"/>
          <wp:effectExtent b="25400" l="25400" r="25400" t="2540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5381625" cy="2607410"/>
                  </a:xfrm>
                  <a:prstGeom prst="rect"/>
                  <a:ln w="25400">
                    <a:solidFill>
                      <a:srgbClr val="3D85C6"/>
                    </a:solidFill>
                    <a:prstDash val="solid"/>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Open Sans" w:cs="Open Sans" w:eastAsia="Open Sans" w:hAnsi="Open Sans"/>
        <w:b w:val="0"/>
        <w:i w:val="0"/>
        <w:smallCaps w:val="0"/>
        <w:strike w:val="0"/>
        <w:color w:val="000000"/>
        <w:sz w:val="6"/>
        <w:szCs w:val="6"/>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5931535</wp:posOffset>
          </wp:positionH>
          <wp:positionV relativeFrom="paragraph">
            <wp:posOffset>0</wp:posOffset>
          </wp:positionV>
          <wp:extent cx="923290" cy="566420"/>
          <wp:effectExtent b="0" l="0" r="0" t="0"/>
          <wp:wrapNone/>
          <wp:docPr descr="Graphical user interface, logo&#10;&#10;Description automatically generated" id="10" name="image19.png"/>
          <a:graphic>
            <a:graphicData uri="http://schemas.openxmlformats.org/drawingml/2006/picture">
              <pic:pic>
                <pic:nvPicPr>
                  <pic:cNvPr descr="Graphical user interface, logo&#10;&#10;Description automatically generated" id="0" name="image19.png"/>
                  <pic:cNvPicPr preferRelativeResize="0"/>
                </pic:nvPicPr>
                <pic:blipFill>
                  <a:blip r:embed="rId1"/>
                  <a:srcRect b="28145" l="7784" r="9579" t="20358"/>
                  <a:stretch>
                    <a:fillRect/>
                  </a:stretch>
                </pic:blipFill>
                <pic:spPr>
                  <a:xfrm>
                    <a:off x="0" y="0"/>
                    <a:ext cx="923290" cy="56642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9525</wp:posOffset>
          </wp:positionH>
          <wp:positionV relativeFrom="paragraph">
            <wp:posOffset>13970</wp:posOffset>
          </wp:positionV>
          <wp:extent cx="621665" cy="566420"/>
          <wp:effectExtent b="0" l="0" r="0" t="0"/>
          <wp:wrapNone/>
          <wp:docPr id="11" name="image11.png"/>
          <a:graphic>
            <a:graphicData uri="http://schemas.openxmlformats.org/drawingml/2006/picture">
              <pic:pic>
                <pic:nvPicPr>
                  <pic:cNvPr id="0" name="image11.png"/>
                  <pic:cNvPicPr preferRelativeResize="0"/>
                </pic:nvPicPr>
                <pic:blipFill>
                  <a:blip r:embed="rId2"/>
                  <a:srcRect b="0" l="0" r="0" t="0"/>
                  <a:stretch>
                    <a:fillRect/>
                  </a:stretch>
                </pic:blipFill>
                <pic:spPr>
                  <a:xfrm>
                    <a:off x="0" y="0"/>
                    <a:ext cx="621665" cy="566420"/>
                  </a:xfrm>
                  <a:prstGeom prst="rect"/>
                  <a:ln/>
                </pic:spPr>
              </pic:pic>
            </a:graphicData>
          </a:graphic>
        </wp:anchor>
      </w:drawing>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rial" w:cs="Arial" w:eastAsia="Arial" w:hAnsi="Arial"/>
        <w:b w:val="1"/>
        <w:color w:val="17365d"/>
        <w:sz w:val="12"/>
        <w:szCs w:val="12"/>
      </w:rPr>
    </w:pPr>
    <w:r w:rsidDel="00000000" w:rsidR="00000000" w:rsidRPr="00000000">
      <w:rPr>
        <w:rtl w:val="0"/>
      </w:rPr>
    </w:r>
  </w:p>
  <w:p w:rsidR="00000000" w:rsidDel="00000000" w:rsidP="00000000" w:rsidRDefault="00000000" w:rsidRPr="00000000" w14:paraId="000000D8">
    <w:pPr>
      <w:tabs>
        <w:tab w:val="center" w:leader="none" w:pos="4680"/>
        <w:tab w:val="right" w:leader="none" w:pos="9360"/>
      </w:tabs>
      <w:spacing w:after="0" w:line="240" w:lineRule="auto"/>
      <w:jc w:val="center"/>
      <w:rPr>
        <w:rFonts w:ascii="Arial" w:cs="Arial" w:eastAsia="Arial" w:hAnsi="Arial"/>
        <w:b w:val="1"/>
        <w:color w:val="17365d"/>
        <w:sz w:val="36"/>
        <w:szCs w:val="36"/>
      </w:rPr>
    </w:pPr>
    <w:r w:rsidDel="00000000" w:rsidR="00000000" w:rsidRPr="00000000">
      <w:rPr>
        <w:rFonts w:ascii="Arial" w:cs="Arial" w:eastAsia="Arial" w:hAnsi="Arial"/>
        <w:b w:val="1"/>
        <w:color w:val="17365d"/>
        <w:sz w:val="36"/>
        <w:szCs w:val="36"/>
        <w:rtl w:val="0"/>
      </w:rPr>
      <w:t xml:space="preserve">Middle French Immersion</w:t>
    </w:r>
    <w:r w:rsidDel="00000000" w:rsidR="00000000" w:rsidRPr="00000000">
      <w:rPr>
        <w:rtl w:val="0"/>
      </w:rPr>
      <w:t xml:space="preserve"> </w:t>
    </w:r>
    <w:r w:rsidDel="00000000" w:rsidR="00000000" w:rsidRPr="00000000">
      <w:rPr>
        <w:rFonts w:ascii="Arial" w:cs="Arial" w:eastAsia="Arial" w:hAnsi="Arial"/>
        <w:b w:val="1"/>
        <w:color w:val="17365d"/>
        <w:sz w:val="36"/>
        <w:szCs w:val="36"/>
        <w:rtl w:val="0"/>
      </w:rPr>
      <w:t xml:space="preserve">Form Submission</w:t>
    </w:r>
  </w:p>
  <w:p w:rsidR="00000000" w:rsidDel="00000000" w:rsidP="00000000" w:rsidRDefault="00000000" w:rsidRPr="00000000" w14:paraId="000000D9">
    <w:pPr>
      <w:tabs>
        <w:tab w:val="center" w:leader="none" w:pos="4680"/>
        <w:tab w:val="right" w:leader="none" w:pos="9360"/>
      </w:tabs>
      <w:spacing w:after="0" w:line="240" w:lineRule="auto"/>
      <w:jc w:val="center"/>
      <w:rPr>
        <w:rFonts w:ascii="Arial" w:cs="Arial" w:eastAsia="Arial" w:hAnsi="Arial"/>
        <w:b w:val="1"/>
        <w:color w:val="17365d"/>
        <w:sz w:val="36"/>
        <w:szCs w:val="36"/>
      </w:rPr>
    </w:pPr>
    <w:r w:rsidDel="00000000" w:rsidR="00000000" w:rsidRPr="00000000">
      <w:rPr>
        <w:rFonts w:ascii="Arial" w:cs="Arial" w:eastAsia="Arial" w:hAnsi="Arial"/>
        <w:b w:val="1"/>
        <w:color w:val="17365d"/>
        <w:sz w:val="36"/>
        <w:szCs w:val="36"/>
        <w:rtl w:val="0"/>
      </w:rPr>
      <w:t xml:space="preserve">Work Instructions for Families </w:t>
    </w:r>
  </w:p>
  <w:p w:rsidR="00000000" w:rsidDel="00000000" w:rsidP="00000000" w:rsidRDefault="00000000" w:rsidRPr="00000000" w14:paraId="000000DA">
    <w:pPr>
      <w:spacing w:after="200" w:line="251.999976" w:lineRule="auto"/>
      <w:ind w:left="0" w:right="311.81102362204797" w:firstLine="0"/>
      <w:rPr>
        <w:rFonts w:ascii="Arial" w:cs="Arial" w:eastAsia="Arial" w:hAnsi="Arial"/>
        <w:b w:val="1"/>
        <w:color w:val="17365d"/>
        <w:sz w:val="36"/>
        <w:szCs w:val="3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sz w:val="24"/>
        <w:szCs w:val="24"/>
        <w:lang w:val="en-US"/>
      </w:rPr>
    </w:rPrDefault>
    <w:pPrDefault>
      <w:pPr>
        <w:widowControl w:val="0"/>
        <w:spacing w:after="120" w:line="252.00000000000003"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480" w:line="251.999976" w:lineRule="auto"/>
      <w:ind w:right="311.81102362204797"/>
    </w:pPr>
    <w:rPr>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top w:color="b7dde8" w:space="1" w:sz="6" w:val="single"/>
      </w:pBdr>
      <w:spacing w:after="240" w:lineRule="auto"/>
      <w:jc w:val="right"/>
    </w:pPr>
    <w:rPr>
      <w:rFonts w:ascii="Open Sans Light" w:cs="Open Sans Light" w:eastAsia="Open Sans Light" w:hAnsi="Open Sans Light"/>
      <w:smallCaps w:val="1"/>
      <w:color w:val="17365d"/>
      <w:sz w:val="36"/>
      <w:szCs w:val="36"/>
    </w:rPr>
  </w:style>
  <w:style w:type="paragraph" w:styleId="Subtitle">
    <w:name w:val="Subtitle"/>
    <w:basedOn w:val="Normal"/>
    <w:next w:val="Normal"/>
    <w:pPr>
      <w:spacing w:after="160" w:lineRule="auto"/>
    </w:pPr>
    <w:rPr>
      <w:color w:val="31849b"/>
      <w:sz w:val="28"/>
      <w:szCs w:val="28"/>
    </w:r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1.png"/><Relationship Id="rId21" Type="http://schemas.openxmlformats.org/officeDocument/2006/relationships/image" Target="media/image5.png"/><Relationship Id="rId24" Type="http://schemas.openxmlformats.org/officeDocument/2006/relationships/header" Target="header1.xml"/><Relationship Id="rId23" Type="http://schemas.openxmlformats.org/officeDocument/2006/relationships/hyperlink" Target="mailto:FrenchApplications@tdsb.on.c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tdsb.on.ca/Elementary-School/School-Choices/French-Programs/Application-Middle-French-Immersion" TargetMode="External"/><Relationship Id="rId7" Type="http://schemas.openxmlformats.org/officeDocument/2006/relationships/image" Target="media/image2.png"/><Relationship Id="rId8" Type="http://schemas.openxmlformats.org/officeDocument/2006/relationships/image" Target="media/image16.png"/><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image" Target="media/image12.png"/><Relationship Id="rId12" Type="http://schemas.openxmlformats.org/officeDocument/2006/relationships/image" Target="media/image8.png"/><Relationship Id="rId15" Type="http://schemas.openxmlformats.org/officeDocument/2006/relationships/image" Target="media/image18.png"/><Relationship Id="rId14" Type="http://schemas.openxmlformats.org/officeDocument/2006/relationships/image" Target="media/image15.png"/><Relationship Id="rId17" Type="http://schemas.openxmlformats.org/officeDocument/2006/relationships/image" Target="media/image20.png"/><Relationship Id="rId16" Type="http://schemas.openxmlformats.org/officeDocument/2006/relationships/image" Target="media/image10.png"/><Relationship Id="rId19" Type="http://schemas.openxmlformats.org/officeDocument/2006/relationships/image" Target="media/image21.png"/><Relationship Id="rId18" Type="http://schemas.openxmlformats.org/officeDocument/2006/relationships/image" Target="media/image17.png"/></Relationships>
</file>

<file path=word/_rels/fontTable.xml.rels><?xml version="1.0" encoding="UTF-8" standalone="yes"?><Relationships xmlns="http://schemas.openxmlformats.org/package/2006/relationships"><Relationship Id="rId1" Type="http://schemas.openxmlformats.org/officeDocument/2006/relationships/font" Target="fonts/OpenSansLight-regular.ttf"/><Relationship Id="rId2" Type="http://schemas.openxmlformats.org/officeDocument/2006/relationships/font" Target="fonts/OpenSansLight-bold.ttf"/><Relationship Id="rId3" Type="http://schemas.openxmlformats.org/officeDocument/2006/relationships/font" Target="fonts/OpenSansLight-italic.ttf"/><Relationship Id="rId4" Type="http://schemas.openxmlformats.org/officeDocument/2006/relationships/font" Target="fonts/OpenSansLight-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 Id="rId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