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wnj5lft6lnll" w:id="0"/>
      <w:bookmarkEnd w:id="0"/>
      <w:r w:rsidDel="00000000" w:rsidR="00000000" w:rsidRPr="00000000">
        <w:rPr>
          <w:b w:val="1"/>
          <w:color w:val="3b60af"/>
          <w:sz w:val="48"/>
          <w:szCs w:val="48"/>
          <w:rtl w:val="0"/>
        </w:rPr>
        <w:t xml:space="preserve">Math Tasks: Primary (Grades 1-3)</w:t>
      </w:r>
    </w:p>
    <w:p w:rsidR="00000000" w:rsidDel="00000000" w:rsidP="00000000" w:rsidRDefault="00000000" w:rsidRPr="00000000" w14:paraId="00000002">
      <w:pPr>
        <w:rPr/>
      </w:pPr>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eyabycbddu5r" w:id="1"/>
            <w:bookmarkEnd w:id="1"/>
            <w:r w:rsidDel="00000000" w:rsidR="00000000" w:rsidRPr="00000000">
              <w:rPr>
                <w:b w:val="1"/>
                <w:color w:val="ffffff"/>
                <w:sz w:val="24"/>
                <w:szCs w:val="24"/>
                <w:rtl w:val="0"/>
              </w:rPr>
              <w:t xml:space="preserve">Monday, September 28</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give and follow multi step instructions involving movement from one location to another, including distances and half- and quarter-turns (3)</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Task: Turtle Splash 1</w:t>
            </w:r>
          </w:p>
          <w:p w:rsidR="00000000" w:rsidDel="00000000" w:rsidP="00000000" w:rsidRDefault="00000000" w:rsidRPr="00000000" w14:paraId="0000000A">
            <w:pPr>
              <w:widowControl w:val="0"/>
              <w:spacing w:line="240" w:lineRule="auto"/>
              <w:rPr>
                <w:b w:val="1"/>
              </w:rPr>
            </w:pPr>
            <w:r w:rsidDel="00000000" w:rsidR="00000000" w:rsidRPr="00000000">
              <w:rPr>
                <w:rtl w:val="0"/>
              </w:rPr>
            </w:r>
          </w:p>
          <w:p w:rsidR="00000000" w:rsidDel="00000000" w:rsidP="00000000" w:rsidRDefault="00000000" w:rsidRPr="00000000" w14:paraId="0000000B">
            <w:pPr>
              <w:widowControl w:val="0"/>
              <w:numPr>
                <w:ilvl w:val="0"/>
                <w:numId w:val="2"/>
              </w:numPr>
              <w:spacing w:line="240" w:lineRule="auto"/>
              <w:ind w:left="720" w:hanging="360"/>
            </w:pPr>
            <w:r w:rsidDel="00000000" w:rsidR="00000000" w:rsidRPr="00000000">
              <w:rPr>
                <w:rtl w:val="0"/>
              </w:rPr>
              <w:t xml:space="preserve">Spend some time playing with the Turtle Pond interactive tool!</w:t>
            </w:r>
          </w:p>
          <w:p w:rsidR="00000000" w:rsidDel="00000000" w:rsidP="00000000" w:rsidRDefault="00000000" w:rsidRPr="00000000" w14:paraId="0000000C">
            <w:pPr>
              <w:widowControl w:val="0"/>
              <w:spacing w:line="240" w:lineRule="auto"/>
              <w:ind w:left="720" w:firstLine="0"/>
              <w:rPr/>
            </w:pPr>
            <w:r w:rsidDel="00000000" w:rsidR="00000000" w:rsidRPr="00000000">
              <w:rPr>
                <w:rtl w:val="0"/>
              </w:rPr>
            </w:r>
          </w:p>
          <w:p w:rsidR="00000000" w:rsidDel="00000000" w:rsidP="00000000" w:rsidRDefault="00000000" w:rsidRPr="00000000" w14:paraId="0000000D">
            <w:pPr>
              <w:widowControl w:val="0"/>
              <w:numPr>
                <w:ilvl w:val="0"/>
                <w:numId w:val="2"/>
              </w:numPr>
              <w:spacing w:line="240" w:lineRule="auto"/>
              <w:ind w:left="720" w:hanging="360"/>
            </w:pPr>
            <w:r w:rsidDel="00000000" w:rsidR="00000000" w:rsidRPr="00000000">
              <w:rPr>
                <w:rtl w:val="0"/>
              </w:rPr>
              <w:t xml:space="preserve">Can you move the turtle to the pond for a swim? Which route is </w:t>
            </w:r>
            <w:r w:rsidDel="00000000" w:rsidR="00000000" w:rsidRPr="00000000">
              <w:rPr>
                <w:b w:val="1"/>
                <w:rtl w:val="0"/>
              </w:rPr>
              <w:t xml:space="preserve">shortest</w:t>
            </w:r>
            <w:r w:rsidDel="00000000" w:rsidR="00000000" w:rsidRPr="00000000">
              <w:rPr>
                <w:rtl w:val="0"/>
              </w:rPr>
              <w:t xml:space="preserve">? Challenge yourself by adding some rocks and trees! </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numPr>
                <w:ilvl w:val="0"/>
                <w:numId w:val="3"/>
              </w:numPr>
              <w:spacing w:line="240" w:lineRule="auto"/>
              <w:ind w:left="720" w:hanging="360"/>
            </w:pPr>
            <w:r w:rsidDel="00000000" w:rsidR="00000000" w:rsidRPr="00000000">
              <w:rPr>
                <w:rtl w:val="0"/>
              </w:rPr>
              <w:t xml:space="preserve">With a friend or family member, pretend one of you is the “turtle”. </w:t>
            </w:r>
            <w:r w:rsidDel="00000000" w:rsidR="00000000" w:rsidRPr="00000000">
              <w:rPr>
                <w:b w:val="1"/>
                <w:rtl w:val="0"/>
              </w:rPr>
              <w:t xml:space="preserve">Give this person forward, back or turn directions to reach a “pond”</w:t>
            </w:r>
            <w:r w:rsidDel="00000000" w:rsidR="00000000" w:rsidRPr="00000000">
              <w:rPr>
                <w:rtl w:val="0"/>
              </w:rPr>
              <w:t xml:space="preserve"> in your home or outside - it can be a chair, a tree, or anything you like! </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pPr>
            <w:r w:rsidDel="00000000" w:rsidR="00000000" w:rsidRPr="00000000">
              <w:rPr>
                <w:rtl w:val="0"/>
              </w:rPr>
              <w:t xml:space="preserve">Make sure to have a safe set-up; avoid tripping hazards and sharp corners!</w:t>
            </w:r>
          </w:p>
          <w:p w:rsidR="00000000" w:rsidDel="00000000" w:rsidP="00000000" w:rsidRDefault="00000000" w:rsidRPr="00000000" w14:paraId="00000012">
            <w:pPr>
              <w:widowControl w:val="0"/>
              <w:spacing w:line="240" w:lineRule="auto"/>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pPr>
            <w:hyperlink r:id="rId6">
              <w:r w:rsidDel="00000000" w:rsidR="00000000" w:rsidRPr="00000000">
                <w:rPr>
                  <w:color w:val="1155cc"/>
                  <w:u w:val="single"/>
                </w:rPr>
                <w:drawing>
                  <wp:inline distB="114300" distT="114300" distL="114300" distR="114300">
                    <wp:extent cx="1984013" cy="1593222"/>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984013" cy="159322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5">
            <w:pPr>
              <w:spacing w:line="240" w:lineRule="auto"/>
              <w:jc w:val="center"/>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rtl w:val="0"/>
              </w:rPr>
              <w:t xml:space="preserve">      </w:t>
            </w:r>
            <w:hyperlink r:id="rId8">
              <w:r w:rsidDel="00000000" w:rsidR="00000000" w:rsidRPr="00000000">
                <w:rPr>
                  <w:b w:val="1"/>
                  <w:color w:val="1155cc"/>
                  <w:u w:val="single"/>
                  <w:rtl w:val="0"/>
                </w:rPr>
                <w:t xml:space="preserve">Turtle Pond</w:t>
              </w:r>
            </w:hyperlink>
            <w:r w:rsidDel="00000000" w:rsidR="00000000" w:rsidRPr="00000000">
              <w:rPr>
                <w:rtl w:val="0"/>
              </w:rPr>
            </w:r>
          </w:p>
          <w:p w:rsidR="00000000" w:rsidDel="00000000" w:rsidP="00000000" w:rsidRDefault="00000000" w:rsidRPr="00000000" w14:paraId="00000017">
            <w:pPr>
              <w:spacing w:line="240" w:lineRule="auto"/>
              <w:jc w:val="center"/>
              <w:rPr/>
            </w:pPr>
            <w:r w:rsidDel="00000000" w:rsidR="00000000" w:rsidRPr="00000000">
              <w:rPr>
                <w:rtl w:val="0"/>
              </w:rPr>
            </w:r>
          </w:p>
        </w:tc>
      </w:tr>
    </w:tbl>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pStyle w:val="Heading1"/>
        <w:spacing w:after="0" w:before="0" w:lineRule="auto"/>
        <w:rPr>
          <w:sz w:val="22"/>
          <w:szCs w:val="22"/>
        </w:rPr>
      </w:pPr>
      <w:bookmarkStart w:colFirst="0" w:colLast="0" w:name="_inu6zh57nlxn" w:id="2"/>
      <w:bookmarkEnd w:id="2"/>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spacing w:after="0" w:before="0" w:lineRule="auto"/>
        <w:rPr>
          <w:sz w:val="22"/>
          <w:szCs w:val="22"/>
        </w:rPr>
      </w:pPr>
      <w:bookmarkStart w:colFirst="0" w:colLast="0" w:name="_rz1s7z41lx3u" w:id="3"/>
      <w:bookmarkEnd w:id="3"/>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1B">
            <w:pPr>
              <w:pStyle w:val="Heading2"/>
              <w:widowControl w:val="0"/>
              <w:spacing w:after="0" w:before="0" w:line="240" w:lineRule="auto"/>
              <w:jc w:val="center"/>
              <w:rPr>
                <w:b w:val="1"/>
                <w:color w:val="ffffff"/>
                <w:sz w:val="24"/>
                <w:szCs w:val="24"/>
              </w:rPr>
            </w:pPr>
            <w:bookmarkStart w:colFirst="0" w:colLast="0" w:name="_rtzpronlr6p8" w:id="4"/>
            <w:bookmarkEnd w:id="4"/>
            <w:r w:rsidDel="00000000" w:rsidR="00000000" w:rsidRPr="00000000">
              <w:rPr>
                <w:b w:val="1"/>
                <w:color w:val="ffffff"/>
                <w:sz w:val="24"/>
                <w:szCs w:val="24"/>
                <w:rtl w:val="0"/>
              </w:rPr>
              <w:t xml:space="preserve">Tuesday, September 29</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develop and apply reasoning skills (e.g., classification, recognition of relationships, use of counter-examples) to justify my thinking. </w:t>
              <w:tab/>
              <w:tab/>
              <w:t xml:space="preserve"> </w:t>
              <w:tab/>
              <w:tab/>
              <w:t xml:space="preserve"> </w:t>
              <w:tab/>
              <w:t xml:space="preserve"> </w:t>
              <w:tab/>
              <w:t xml:space="preserve"> </w:t>
              <w:tab/>
              <w:tab/>
              <w:tab/>
              <w:t xml:space="preserve"> </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Task: Autumn Leaves</w:t>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pPr>
            <w:r w:rsidDel="00000000" w:rsidR="00000000" w:rsidRPr="00000000">
              <w:rPr>
                <w:rtl w:val="0"/>
              </w:rPr>
              <w:t xml:space="preserve">Look at the images and compare them:</w:t>
            </w:r>
          </w:p>
          <w:p w:rsidR="00000000" w:rsidDel="00000000" w:rsidP="00000000" w:rsidRDefault="00000000" w:rsidRPr="00000000" w14:paraId="00000024">
            <w:pPr>
              <w:widowControl w:val="0"/>
              <w:spacing w:line="240" w:lineRule="auto"/>
              <w:ind w:left="720" w:firstLine="0"/>
              <w:rPr/>
            </w:pP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pPr>
            <w:r w:rsidDel="00000000" w:rsidR="00000000" w:rsidRPr="00000000">
              <w:rPr>
                <w:rtl w:val="0"/>
              </w:rPr>
              <w:t xml:space="preserve">What is the </w:t>
            </w:r>
            <w:r w:rsidDel="00000000" w:rsidR="00000000" w:rsidRPr="00000000">
              <w:rPr>
                <w:b w:val="1"/>
                <w:rtl w:val="0"/>
              </w:rPr>
              <w:t xml:space="preserve">same</w:t>
            </w:r>
            <w:r w:rsidDel="00000000" w:rsidR="00000000" w:rsidRPr="00000000">
              <w:rPr>
                <w:rtl w:val="0"/>
              </w:rPr>
              <w:t xml:space="preserve"> about the leaves?</w:t>
            </w:r>
          </w:p>
          <w:p w:rsidR="00000000" w:rsidDel="00000000" w:rsidP="00000000" w:rsidRDefault="00000000" w:rsidRPr="00000000" w14:paraId="00000026">
            <w:pPr>
              <w:widowControl w:val="0"/>
              <w:spacing w:line="240" w:lineRule="auto"/>
              <w:ind w:left="720" w:firstLine="0"/>
              <w:rPr/>
            </w:pPr>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pPr>
            <w:r w:rsidDel="00000000" w:rsidR="00000000" w:rsidRPr="00000000">
              <w:rPr>
                <w:rtl w:val="0"/>
              </w:rPr>
              <w:t xml:space="preserve">What is </w:t>
            </w:r>
            <w:r w:rsidDel="00000000" w:rsidR="00000000" w:rsidRPr="00000000">
              <w:rPr>
                <w:b w:val="1"/>
                <w:rtl w:val="0"/>
              </w:rPr>
              <w:t xml:space="preserve">different</w:t>
            </w:r>
            <w:r w:rsidDel="00000000" w:rsidR="00000000" w:rsidRPr="00000000">
              <w:rPr>
                <w:rtl w:val="0"/>
              </w:rPr>
              <w:t xml:space="preserve"> about the leaves?</w:t>
            </w:r>
          </w:p>
          <w:p w:rsidR="00000000" w:rsidDel="00000000" w:rsidP="00000000" w:rsidRDefault="00000000" w:rsidRPr="00000000" w14:paraId="00000028">
            <w:pPr>
              <w:widowControl w:val="0"/>
              <w:spacing w:line="240" w:lineRule="auto"/>
              <w:ind w:left="720" w:firstLine="0"/>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pPr>
            <w:r w:rsidDel="00000000" w:rsidR="00000000" w:rsidRPr="00000000">
              <w:rPr>
                <w:rtl w:val="0"/>
              </w:rPr>
              <w:t xml:space="preserve">Which leaves do you think </w:t>
            </w:r>
            <w:r w:rsidDel="00000000" w:rsidR="00000000" w:rsidRPr="00000000">
              <w:rPr>
                <w:b w:val="1"/>
                <w:rtl w:val="0"/>
              </w:rPr>
              <w:t xml:space="preserve">belong together</w:t>
            </w:r>
            <w:r w:rsidDel="00000000" w:rsidR="00000000" w:rsidRPr="00000000">
              <w:rPr>
                <w:rtl w:val="0"/>
              </w:rPr>
              <w:t xml:space="preserve">, and why? Is there more than one way to make a group of leaves that belong together? </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pPr>
            <w:r w:rsidDel="00000000" w:rsidR="00000000" w:rsidRPr="00000000">
              <w:rPr>
                <w:rtl w:val="0"/>
              </w:rPr>
              <w:t xml:space="preserve">Which leaf </w:t>
            </w:r>
            <w:r w:rsidDel="00000000" w:rsidR="00000000" w:rsidRPr="00000000">
              <w:rPr>
                <w:b w:val="1"/>
                <w:rtl w:val="0"/>
              </w:rPr>
              <w:t xml:space="preserve">doesn’t belong</w:t>
            </w:r>
            <w:r w:rsidDel="00000000" w:rsidR="00000000" w:rsidRPr="00000000">
              <w:rPr>
                <w:rtl w:val="0"/>
              </w:rPr>
              <w:t xml:space="preserve">? Ask this question to someone in your home. Do your answers agree? </w:t>
            </w:r>
          </w:p>
          <w:p w:rsidR="00000000" w:rsidDel="00000000" w:rsidP="00000000" w:rsidRDefault="00000000" w:rsidRPr="00000000" w14:paraId="0000002C">
            <w:pPr>
              <w:widowControl w:val="0"/>
              <w:spacing w:line="240" w:lineRule="auto"/>
              <w:ind w:left="720" w:firstLine="0"/>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pPr>
            <w:r w:rsidDel="00000000" w:rsidR="00000000" w:rsidRPr="00000000">
              <w:rPr>
                <w:rtl w:val="0"/>
              </w:rPr>
              <w:t xml:space="preserve">Imagine four friends who each choose a </w:t>
            </w:r>
            <w:r w:rsidDel="00000000" w:rsidR="00000000" w:rsidRPr="00000000">
              <w:rPr>
                <w:b w:val="1"/>
                <w:rtl w:val="0"/>
              </w:rPr>
              <w:t xml:space="preserve">different</w:t>
            </w:r>
            <w:r w:rsidDel="00000000" w:rsidR="00000000" w:rsidRPr="00000000">
              <w:rPr>
                <w:rtl w:val="0"/>
              </w:rPr>
              <w:t xml:space="preserve"> leaf as </w:t>
            </w:r>
            <w:r w:rsidDel="00000000" w:rsidR="00000000" w:rsidRPr="00000000">
              <w:rPr>
                <w:b w:val="1"/>
                <w:rtl w:val="0"/>
              </w:rPr>
              <w:t xml:space="preserve">not belonging</w:t>
            </w:r>
            <w:r w:rsidDel="00000000" w:rsidR="00000000" w:rsidRPr="00000000">
              <w:rPr>
                <w:rtl w:val="0"/>
              </w:rPr>
              <w:t xml:space="preserve">. What reasons do you think each friend would give?</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i w:val="1"/>
                <w:sz w:val="20"/>
                <w:szCs w:val="20"/>
                <w:rtl w:val="0"/>
              </w:rPr>
              <w:t xml:space="preserve">Adapted with permission from </w:t>
            </w:r>
            <w:hyperlink r:id="rId9">
              <w:r w:rsidDel="00000000" w:rsidR="00000000" w:rsidRPr="00000000">
                <w:rPr>
                  <w:i w:val="1"/>
                  <w:color w:val="1155cc"/>
                  <w:sz w:val="20"/>
                  <w:szCs w:val="20"/>
                  <w:u w:val="single"/>
                  <w:rtl w:val="0"/>
                </w:rPr>
                <w:t xml:space="preserve">District School Board of Niagara Virtual School</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pPr>
            <w:r w:rsidDel="00000000" w:rsidR="00000000" w:rsidRPr="00000000">
              <w:rPr>
                <w:rtl w:val="0"/>
              </w:rPr>
              <w:t xml:space="preserve">  </w:t>
            </w:r>
            <w:r w:rsidDel="00000000" w:rsidR="00000000" w:rsidRPr="00000000">
              <w:rPr/>
              <w:drawing>
                <wp:inline distB="114300" distT="114300" distL="114300" distR="114300">
                  <wp:extent cx="2164988" cy="1758500"/>
                  <wp:effectExtent b="0" l="0" r="0" t="0"/>
                  <wp:docPr id="9"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164988" cy="17585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tc>
      </w:tr>
    </w:tbl>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spacing w:after="0" w:before="0" w:lineRule="auto"/>
        <w:rPr>
          <w:sz w:val="22"/>
          <w:szCs w:val="22"/>
        </w:rPr>
      </w:pPr>
      <w:bookmarkStart w:colFirst="0" w:colLast="0" w:name="_v6mvlprdokfo" w:id="5"/>
      <w:bookmarkEnd w:id="5"/>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37">
            <w:pPr>
              <w:pStyle w:val="Heading2"/>
              <w:widowControl w:val="0"/>
              <w:spacing w:after="0" w:before="0" w:line="240" w:lineRule="auto"/>
              <w:jc w:val="center"/>
              <w:rPr>
                <w:b w:val="1"/>
                <w:color w:val="ffffff"/>
                <w:sz w:val="24"/>
                <w:szCs w:val="24"/>
              </w:rPr>
            </w:pPr>
            <w:bookmarkStart w:colFirst="0" w:colLast="0" w:name="_w5o42lh36qg5" w:id="6"/>
            <w:bookmarkEnd w:id="6"/>
            <w:r w:rsidDel="00000000" w:rsidR="00000000" w:rsidRPr="00000000">
              <w:rPr>
                <w:b w:val="1"/>
                <w:color w:val="ffffff"/>
                <w:sz w:val="24"/>
                <w:szCs w:val="24"/>
                <w:rtl w:val="0"/>
              </w:rPr>
              <w:t xml:space="preserve">Wednesday, September 30</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w:t>
            </w:r>
          </w:p>
          <w:p w:rsidR="00000000" w:rsidDel="00000000" w:rsidP="00000000" w:rsidRDefault="00000000" w:rsidRPr="00000000" w14:paraId="0000003B">
            <w:pPr>
              <w:widowControl w:val="0"/>
              <w:numPr>
                <w:ilvl w:val="0"/>
                <w:numId w:val="5"/>
              </w:numPr>
              <w:spacing w:line="240" w:lineRule="auto"/>
              <w:ind w:left="720" w:hanging="360"/>
              <w:rPr>
                <w:color w:val="ffffff"/>
              </w:rPr>
            </w:pPr>
            <w:r w:rsidDel="00000000" w:rsidR="00000000" w:rsidRPr="00000000">
              <w:rPr>
                <w:color w:val="ffffff"/>
                <w:rtl w:val="0"/>
              </w:rPr>
              <w:t xml:space="preserve">I will subitize numbers up to and including 10</w:t>
            </w:r>
          </w:p>
          <w:p w:rsidR="00000000" w:rsidDel="00000000" w:rsidP="00000000" w:rsidRDefault="00000000" w:rsidRPr="00000000" w14:paraId="0000003C">
            <w:pPr>
              <w:widowControl w:val="0"/>
              <w:numPr>
                <w:ilvl w:val="0"/>
                <w:numId w:val="5"/>
              </w:numPr>
              <w:spacing w:line="240" w:lineRule="auto"/>
              <w:ind w:left="720" w:hanging="360"/>
              <w:rPr>
                <w:color w:val="ffffff"/>
              </w:rPr>
            </w:pPr>
            <w:r w:rsidDel="00000000" w:rsidR="00000000" w:rsidRPr="00000000">
              <w:rPr>
                <w:color w:val="ffffff"/>
                <w:rtl w:val="0"/>
              </w:rPr>
              <w:t xml:space="preserve">I will demonstrate addition facts for numbers up to 10, and related subtraction facts</w:t>
              <w:tab/>
              <w:t xml:space="preserve"> </w:t>
              <w:tab/>
              <w:t xml:space="preserve"> </w:t>
              <w:tab/>
              <w:t xml:space="preserve"> </w:t>
              <w:tab/>
              <w:tab/>
            </w:r>
          </w:p>
          <w:p w:rsidR="00000000" w:rsidDel="00000000" w:rsidP="00000000" w:rsidRDefault="00000000" w:rsidRPr="00000000" w14:paraId="0000003D">
            <w:pPr>
              <w:widowControl w:val="0"/>
              <w:spacing w:line="240" w:lineRule="auto"/>
              <w:rPr>
                <w:color w:val="ffffff"/>
              </w:rPr>
            </w:pPr>
            <w:r w:rsidDel="00000000" w:rsidR="00000000" w:rsidRPr="00000000">
              <w:rPr>
                <w:color w:val="ffffff"/>
                <w:rtl w:val="0"/>
              </w:rPr>
              <w:tab/>
              <w:t xml:space="preserve"> </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Task: Super Subitizing!</w:t>
            </w:r>
          </w:p>
          <w:p w:rsidR="00000000" w:rsidDel="00000000" w:rsidP="00000000" w:rsidRDefault="00000000" w:rsidRPr="00000000" w14:paraId="00000041">
            <w:pPr>
              <w:widowControl w:val="0"/>
              <w:spacing w:line="240" w:lineRule="auto"/>
              <w:rPr>
                <w:b w:val="1"/>
              </w:rPr>
            </w:pPr>
            <w:r w:rsidDel="00000000" w:rsidR="00000000" w:rsidRPr="00000000">
              <w:rPr>
                <w:rtl w:val="0"/>
              </w:rPr>
            </w:r>
          </w:p>
          <w:p w:rsidR="00000000" w:rsidDel="00000000" w:rsidP="00000000" w:rsidRDefault="00000000" w:rsidRPr="00000000" w14:paraId="00000042">
            <w:pPr>
              <w:widowControl w:val="0"/>
              <w:numPr>
                <w:ilvl w:val="0"/>
                <w:numId w:val="1"/>
              </w:numPr>
              <w:spacing w:line="240" w:lineRule="auto"/>
              <w:ind w:left="720" w:hanging="360"/>
            </w:pPr>
            <w:r w:rsidDel="00000000" w:rsidR="00000000" w:rsidRPr="00000000">
              <w:rPr>
                <w:rtl w:val="0"/>
              </w:rPr>
              <w:t xml:space="preserve">Subitizing is </w:t>
            </w:r>
            <w:r w:rsidDel="00000000" w:rsidR="00000000" w:rsidRPr="00000000">
              <w:rPr>
                <w:b w:val="1"/>
                <w:rtl w:val="0"/>
              </w:rPr>
              <w:t xml:space="preserve">determining the number of objects you see at a glance</w:t>
            </w:r>
            <w:r w:rsidDel="00000000" w:rsidR="00000000" w:rsidRPr="00000000">
              <w:rPr>
                <w:rtl w:val="0"/>
              </w:rPr>
              <w:t xml:space="preserve">, without counting them individually. For example, you may be able to  identify “a five” on a dice without actually counting the dots.</w:t>
            </w:r>
          </w:p>
          <w:p w:rsidR="00000000" w:rsidDel="00000000" w:rsidP="00000000" w:rsidRDefault="00000000" w:rsidRPr="00000000" w14:paraId="00000043">
            <w:pPr>
              <w:widowControl w:val="0"/>
              <w:spacing w:line="240" w:lineRule="auto"/>
              <w:ind w:left="720" w:firstLine="0"/>
              <w:rPr/>
            </w:pPr>
            <w:r w:rsidDel="00000000" w:rsidR="00000000" w:rsidRPr="00000000">
              <w:rPr>
                <w:rtl w:val="0"/>
              </w:rPr>
            </w:r>
          </w:p>
          <w:p w:rsidR="00000000" w:rsidDel="00000000" w:rsidP="00000000" w:rsidRDefault="00000000" w:rsidRPr="00000000" w14:paraId="00000044">
            <w:pPr>
              <w:widowControl w:val="0"/>
              <w:numPr>
                <w:ilvl w:val="0"/>
                <w:numId w:val="1"/>
              </w:numPr>
              <w:spacing w:line="240" w:lineRule="auto"/>
              <w:ind w:left="720" w:hanging="360"/>
            </w:pPr>
            <w:r w:rsidDel="00000000" w:rsidR="00000000" w:rsidRPr="00000000">
              <w:rPr>
                <w:rtl w:val="0"/>
              </w:rPr>
              <w:t xml:space="preserve">Try out some of the subitizing games in the </w:t>
            </w:r>
            <w:r w:rsidDel="00000000" w:rsidR="00000000" w:rsidRPr="00000000">
              <w:rPr>
                <w:b w:val="1"/>
                <w:rtl w:val="0"/>
              </w:rPr>
              <w:t xml:space="preserve">Ten Frame tool</w:t>
            </w:r>
            <w:r w:rsidDel="00000000" w:rsidR="00000000" w:rsidRPr="00000000">
              <w:rPr>
                <w:rtl w:val="0"/>
              </w:rPr>
              <w:t xml:space="preserve">. </w:t>
            </w:r>
            <w:r w:rsidDel="00000000" w:rsidR="00000000" w:rsidRPr="00000000">
              <w:rPr>
                <w:i w:val="1"/>
                <w:rtl w:val="0"/>
              </w:rPr>
              <w:t xml:space="preserve">Remember to look </w:t>
            </w:r>
            <w:r w:rsidDel="00000000" w:rsidR="00000000" w:rsidRPr="00000000">
              <w:rPr>
                <w:b w:val="1"/>
                <w:i w:val="1"/>
                <w:rtl w:val="0"/>
              </w:rPr>
              <w:t xml:space="preserve">briefly </w:t>
            </w:r>
            <w:r w:rsidDel="00000000" w:rsidR="00000000" w:rsidRPr="00000000">
              <w:rPr>
                <w:i w:val="1"/>
                <w:rtl w:val="0"/>
              </w:rPr>
              <w:t xml:space="preserve">at each group of objects or spaces, instead of counting how many there are.</w:t>
            </w:r>
          </w:p>
          <w:p w:rsidR="00000000" w:rsidDel="00000000" w:rsidP="00000000" w:rsidRDefault="00000000" w:rsidRPr="00000000" w14:paraId="00000045">
            <w:pPr>
              <w:widowControl w:val="0"/>
              <w:spacing w:line="240" w:lineRule="auto"/>
              <w:ind w:left="720" w:firstLine="0"/>
              <w:rPr/>
            </w:pPr>
            <w:r w:rsidDel="00000000" w:rsidR="00000000" w:rsidRPr="00000000">
              <w:rPr>
                <w:rtl w:val="0"/>
              </w:rPr>
            </w:r>
          </w:p>
          <w:p w:rsidR="00000000" w:rsidDel="00000000" w:rsidP="00000000" w:rsidRDefault="00000000" w:rsidRPr="00000000" w14:paraId="00000046">
            <w:pPr>
              <w:widowControl w:val="0"/>
              <w:numPr>
                <w:ilvl w:val="0"/>
                <w:numId w:val="1"/>
              </w:numPr>
              <w:spacing w:line="240" w:lineRule="auto"/>
              <w:ind w:left="720" w:hanging="360"/>
            </w:pPr>
            <w:r w:rsidDel="00000000" w:rsidR="00000000" w:rsidRPr="00000000">
              <w:rPr>
                <w:rtl w:val="0"/>
              </w:rPr>
              <w:t xml:space="preserve">If you tried the games more than once, did you get faster at identifying the numbers? What helped you to improve?</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numPr>
                <w:ilvl w:val="0"/>
                <w:numId w:val="1"/>
              </w:numPr>
              <w:spacing w:line="240" w:lineRule="auto"/>
              <w:ind w:left="720" w:hanging="360"/>
            </w:pPr>
            <w:r w:rsidDel="00000000" w:rsidR="00000000" w:rsidRPr="00000000">
              <w:rPr>
                <w:rtl w:val="0"/>
              </w:rPr>
              <w:t xml:space="preserve">You can practice subitizing to 10 by rolling two dice, or by printing out these </w:t>
            </w:r>
            <w:hyperlink r:id="rId11">
              <w:r w:rsidDel="00000000" w:rsidR="00000000" w:rsidRPr="00000000">
                <w:rPr>
                  <w:color w:val="1155cc"/>
                  <w:u w:val="single"/>
                  <w:rtl w:val="0"/>
                </w:rPr>
                <w:t xml:space="preserve">subitizing flash cards</w:t>
              </w:r>
            </w:hyperlink>
            <w:r w:rsidDel="00000000" w:rsidR="00000000" w:rsidRPr="00000000">
              <w:rPr>
                <w:rtl w:val="0"/>
              </w:rPr>
              <w:t xml:space="preserve"> to practice with someone in your home.</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t xml:space="preserve">   </w:t>
            </w:r>
            <w:hyperlink r:id="rId12">
              <w:r w:rsidDel="00000000" w:rsidR="00000000" w:rsidRPr="00000000">
                <w:rPr>
                  <w:color w:val="1155cc"/>
                  <w:u w:val="single"/>
                </w:rPr>
                <w:drawing>
                  <wp:inline distB="114300" distT="114300" distL="114300" distR="114300">
                    <wp:extent cx="2084642" cy="1681163"/>
                    <wp:effectExtent b="0" l="0" r="0" t="0"/>
                    <wp:docPr id="10"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084642" cy="16811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    </w:t>
            </w:r>
            <w:hyperlink r:id="rId14">
              <w:r w:rsidDel="00000000" w:rsidR="00000000" w:rsidRPr="00000000">
                <w:rPr>
                  <w:color w:val="1155cc"/>
                  <w:u w:val="single"/>
                  <w:rtl w:val="0"/>
                </w:rPr>
                <w:t xml:space="preserve">Ten Frame</w:t>
              </w:r>
            </w:hyperlink>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spacing w:after="0" w:before="0" w:lineRule="auto"/>
        <w:rPr>
          <w:sz w:val="22"/>
          <w:szCs w:val="22"/>
        </w:rPr>
      </w:pPr>
      <w:bookmarkStart w:colFirst="0" w:colLast="0" w:name="_rs2hajh6edy" w:id="7"/>
      <w:bookmarkEnd w:id="7"/>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56">
            <w:pPr>
              <w:pStyle w:val="Heading2"/>
              <w:widowControl w:val="0"/>
              <w:spacing w:after="0" w:before="0" w:line="240" w:lineRule="auto"/>
              <w:jc w:val="center"/>
              <w:rPr>
                <w:b w:val="1"/>
                <w:color w:val="ffffff"/>
                <w:sz w:val="24"/>
                <w:szCs w:val="24"/>
              </w:rPr>
            </w:pPr>
            <w:bookmarkStart w:colFirst="0" w:colLast="0" w:name="_xqwcbrg6skte" w:id="8"/>
            <w:bookmarkEnd w:id="8"/>
            <w:r w:rsidDel="00000000" w:rsidR="00000000" w:rsidRPr="00000000">
              <w:rPr>
                <w:b w:val="1"/>
                <w:color w:val="ffffff"/>
                <w:sz w:val="24"/>
                <w:szCs w:val="24"/>
                <w:rtl w:val="0"/>
              </w:rPr>
              <w:t xml:space="preserve">Thursday, October 1</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determine pattern rules and use them to extend patterns, make and justify predictions, and identify missing elements in patterns represented with shapes and numbers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b w:val="1"/>
              </w:rPr>
            </w:pPr>
            <w:r w:rsidDel="00000000" w:rsidR="00000000" w:rsidRPr="00000000">
              <w:rPr>
                <w:b w:val="1"/>
                <w:rtl w:val="0"/>
              </w:rPr>
              <w:t xml:space="preserve">Task: Pattern Parade</w:t>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numPr>
                <w:ilvl w:val="0"/>
                <w:numId w:val="4"/>
              </w:numPr>
              <w:spacing w:line="240" w:lineRule="auto"/>
              <w:ind w:left="720" w:hanging="360"/>
            </w:pPr>
            <w:r w:rsidDel="00000000" w:rsidR="00000000" w:rsidRPr="00000000">
              <w:rPr>
                <w:rtl w:val="0"/>
              </w:rPr>
              <w:t xml:space="preserve">Look at the </w:t>
            </w:r>
            <w:r w:rsidDel="00000000" w:rsidR="00000000" w:rsidRPr="00000000">
              <w:rPr>
                <w:b w:val="1"/>
                <w:rtl w:val="0"/>
              </w:rPr>
              <w:t xml:space="preserve">growing pattern</w:t>
            </w:r>
            <w:r w:rsidDel="00000000" w:rsidR="00000000" w:rsidRPr="00000000">
              <w:rPr>
                <w:rtl w:val="0"/>
              </w:rPr>
              <w:t xml:space="preserve">:</w:t>
            </w:r>
          </w:p>
          <w:p w:rsidR="00000000" w:rsidDel="00000000" w:rsidP="00000000" w:rsidRDefault="00000000" w:rsidRPr="00000000" w14:paraId="0000005F">
            <w:pPr>
              <w:spacing w:line="240" w:lineRule="auto"/>
              <w:ind w:left="720" w:firstLine="0"/>
              <w:rPr/>
            </w:pPr>
            <w:r w:rsidDel="00000000" w:rsidR="00000000" w:rsidRPr="00000000">
              <w:rPr>
                <w:rtl w:val="0"/>
              </w:rPr>
            </w:r>
          </w:p>
          <w:p w:rsidR="00000000" w:rsidDel="00000000" w:rsidP="00000000" w:rsidRDefault="00000000" w:rsidRPr="00000000" w14:paraId="00000060">
            <w:pPr>
              <w:numPr>
                <w:ilvl w:val="1"/>
                <w:numId w:val="4"/>
              </w:numPr>
              <w:spacing w:line="240" w:lineRule="auto"/>
              <w:ind w:left="1440" w:hanging="360"/>
            </w:pPr>
            <w:r w:rsidDel="00000000" w:rsidR="00000000" w:rsidRPr="00000000">
              <w:rPr>
                <w:rtl w:val="0"/>
              </w:rPr>
              <w:t xml:space="preserve">What do you notice?</w:t>
            </w:r>
          </w:p>
          <w:p w:rsidR="00000000" w:rsidDel="00000000" w:rsidP="00000000" w:rsidRDefault="00000000" w:rsidRPr="00000000" w14:paraId="00000061">
            <w:pPr>
              <w:numPr>
                <w:ilvl w:val="1"/>
                <w:numId w:val="4"/>
              </w:numPr>
              <w:spacing w:line="240" w:lineRule="auto"/>
              <w:ind w:left="1440" w:hanging="360"/>
            </w:pPr>
            <w:r w:rsidDel="00000000" w:rsidR="00000000" w:rsidRPr="00000000">
              <w:rPr>
                <w:rtl w:val="0"/>
              </w:rPr>
              <w:t xml:space="preserve">How many?</w:t>
            </w:r>
          </w:p>
          <w:p w:rsidR="00000000" w:rsidDel="00000000" w:rsidP="00000000" w:rsidRDefault="00000000" w:rsidRPr="00000000" w14:paraId="00000062">
            <w:pPr>
              <w:numPr>
                <w:ilvl w:val="1"/>
                <w:numId w:val="4"/>
              </w:numPr>
              <w:spacing w:line="240" w:lineRule="auto"/>
              <w:ind w:left="1440" w:hanging="360"/>
            </w:pPr>
            <w:r w:rsidDel="00000000" w:rsidR="00000000" w:rsidRPr="00000000">
              <w:rPr>
                <w:rtl w:val="0"/>
              </w:rPr>
              <w:t xml:space="preserve">How can we count?</w:t>
            </w:r>
          </w:p>
          <w:p w:rsidR="00000000" w:rsidDel="00000000" w:rsidP="00000000" w:rsidRDefault="00000000" w:rsidRPr="00000000" w14:paraId="00000063">
            <w:pPr>
              <w:numPr>
                <w:ilvl w:val="1"/>
                <w:numId w:val="4"/>
              </w:numPr>
              <w:spacing w:line="240" w:lineRule="auto"/>
              <w:ind w:left="1440" w:hanging="360"/>
            </w:pPr>
            <w:r w:rsidDel="00000000" w:rsidR="00000000" w:rsidRPr="00000000">
              <w:rPr>
                <w:rtl w:val="0"/>
              </w:rPr>
              <w:t xml:space="preserve">Can we count in a different way?</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numPr>
                <w:ilvl w:val="0"/>
                <w:numId w:val="4"/>
              </w:numPr>
              <w:spacing w:line="240" w:lineRule="auto"/>
              <w:ind w:left="720" w:hanging="360"/>
            </w:pPr>
            <w:r w:rsidDel="00000000" w:rsidR="00000000" w:rsidRPr="00000000">
              <w:rPr>
                <w:b w:val="1"/>
                <w:rtl w:val="0"/>
              </w:rPr>
              <w:t xml:space="preserve">Explain </w:t>
            </w:r>
            <w:r w:rsidDel="00000000" w:rsidR="00000000" w:rsidRPr="00000000">
              <w:rPr>
                <w:rtl w:val="0"/>
              </w:rPr>
              <w:t xml:space="preserve">how you would create the </w:t>
            </w:r>
            <w:r w:rsidDel="00000000" w:rsidR="00000000" w:rsidRPr="00000000">
              <w:rPr>
                <w:b w:val="1"/>
                <w:rtl w:val="0"/>
              </w:rPr>
              <w:t xml:space="preserve">next three terms </w:t>
            </w:r>
            <w:r w:rsidDel="00000000" w:rsidR="00000000" w:rsidRPr="00000000">
              <w:rPr>
                <w:rtl w:val="0"/>
              </w:rPr>
              <w:t xml:space="preserve">of this pattern, and </w:t>
            </w:r>
            <w:r w:rsidDel="00000000" w:rsidR="00000000" w:rsidRPr="00000000">
              <w:rPr>
                <w:b w:val="1"/>
                <w:rtl w:val="0"/>
              </w:rPr>
              <w:t xml:space="preserve">describe the appearance</w:t>
            </w:r>
            <w:r w:rsidDel="00000000" w:rsidR="00000000" w:rsidRPr="00000000">
              <w:rPr>
                <w:rtl w:val="0"/>
              </w:rPr>
              <w:t xml:space="preserve"> of these terms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numPr>
                <w:ilvl w:val="0"/>
                <w:numId w:val="4"/>
              </w:numPr>
              <w:spacing w:line="240" w:lineRule="auto"/>
              <w:ind w:left="720" w:hanging="360"/>
            </w:pPr>
            <w:r w:rsidDel="00000000" w:rsidR="00000000" w:rsidRPr="00000000">
              <w:rPr>
                <w:rtl w:val="0"/>
              </w:rPr>
              <w:t xml:space="preserve">Choose </w:t>
            </w:r>
            <w:r w:rsidDel="00000000" w:rsidR="00000000" w:rsidRPr="00000000">
              <w:rPr>
                <w:b w:val="1"/>
                <w:rtl w:val="0"/>
              </w:rPr>
              <w:t xml:space="preserve">another shape</w:t>
            </w:r>
            <w:r w:rsidDel="00000000" w:rsidR="00000000" w:rsidRPr="00000000">
              <w:rPr>
                <w:rtl w:val="0"/>
              </w:rPr>
              <w:t xml:space="preserve"> and draw or make at least </w:t>
            </w:r>
            <w:r w:rsidDel="00000000" w:rsidR="00000000" w:rsidRPr="00000000">
              <w:rPr>
                <w:b w:val="1"/>
                <w:rtl w:val="0"/>
              </w:rPr>
              <w:t xml:space="preserve">five terms</w:t>
            </w:r>
            <w:r w:rsidDel="00000000" w:rsidR="00000000" w:rsidRPr="00000000">
              <w:rPr>
                <w:rtl w:val="0"/>
              </w:rPr>
              <w:t xml:space="preserve"> of your own pattern.</w:t>
            </w:r>
          </w:p>
          <w:p w:rsidR="00000000" w:rsidDel="00000000" w:rsidP="00000000" w:rsidRDefault="00000000" w:rsidRPr="00000000" w14:paraId="00000068">
            <w:pPr>
              <w:spacing w:line="240" w:lineRule="auto"/>
              <w:ind w:left="720" w:firstLine="0"/>
              <w:rPr/>
            </w:pPr>
            <w:r w:rsidDel="00000000" w:rsidR="00000000" w:rsidRPr="00000000">
              <w:rPr>
                <w:rtl w:val="0"/>
              </w:rPr>
            </w:r>
          </w:p>
          <w:p w:rsidR="00000000" w:rsidDel="00000000" w:rsidP="00000000" w:rsidRDefault="00000000" w:rsidRPr="00000000" w14:paraId="00000069">
            <w:pPr>
              <w:spacing w:line="240" w:lineRule="auto"/>
              <w:ind w:left="720" w:firstLine="0"/>
              <w:rPr/>
            </w:pPr>
            <w:r w:rsidDel="00000000" w:rsidR="00000000" w:rsidRPr="00000000">
              <w:rPr>
                <w:rtl w:val="0"/>
              </w:rPr>
              <w:t xml:space="preserve">Adapted with permission from: </w:t>
            </w:r>
            <w:hyperlink r:id="rId15">
              <w:r w:rsidDel="00000000" w:rsidR="00000000" w:rsidRPr="00000000">
                <w:rPr>
                  <w:color w:val="1155cc"/>
                  <w:u w:val="single"/>
                  <w:rtl w:val="0"/>
                </w:rPr>
                <w:t xml:space="preserve">SCDSB First 20 days</w:t>
              </w:r>
            </w:hyperlink>
            <w:r w:rsidDel="00000000" w:rsidR="00000000" w:rsidRPr="00000000">
              <w:rPr>
                <w:rtl w:val="0"/>
              </w:rPr>
            </w:r>
          </w:p>
          <w:p w:rsidR="00000000" w:rsidDel="00000000" w:rsidP="00000000" w:rsidRDefault="00000000" w:rsidRPr="00000000" w14:paraId="0000006A">
            <w:pPr>
              <w:spacing w:line="240" w:lineRule="auto"/>
              <w:ind w:left="1440" w:firstLine="0"/>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pPr>
            <w:r w:rsidDel="00000000" w:rsidR="00000000" w:rsidRPr="00000000">
              <w:rPr>
                <w:rtl w:val="0"/>
              </w:rPr>
              <w:t xml:space="preserve">      </w:t>
            </w:r>
          </w:p>
          <w:p w:rsidR="00000000" w:rsidDel="00000000" w:rsidP="00000000" w:rsidRDefault="00000000" w:rsidRPr="00000000" w14:paraId="0000006D">
            <w:pPr>
              <w:spacing w:line="240" w:lineRule="auto"/>
              <w:rPr>
                <w:b w:val="1"/>
              </w:rPr>
            </w:pPr>
            <w:r w:rsidDel="00000000" w:rsidR="00000000" w:rsidRPr="00000000">
              <w:rPr>
                <w:b w:val="1"/>
              </w:rPr>
              <w:drawing>
                <wp:inline distB="19050" distT="19050" distL="19050" distR="19050">
                  <wp:extent cx="2362200" cy="520700"/>
                  <wp:effectExtent b="0" l="0" r="0" t="0"/>
                  <wp:docPr id="5"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3622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spacing w:after="0" w:before="0" w:lineRule="auto"/>
        <w:rPr>
          <w:sz w:val="22"/>
          <w:szCs w:val="22"/>
        </w:rPr>
      </w:pPr>
      <w:bookmarkStart w:colFirst="0" w:colLast="0" w:name="_2cevnsp7i76b" w:id="9"/>
      <w:bookmarkEnd w:id="9"/>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5190"/>
        <w:gridCol w:w="6390"/>
        <w:tblGridChange w:id="0">
          <w:tblGrid>
            <w:gridCol w:w="3495"/>
            <w:gridCol w:w="5190"/>
            <w:gridCol w:w="639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78">
            <w:pPr>
              <w:pStyle w:val="Heading2"/>
              <w:widowControl w:val="0"/>
              <w:spacing w:after="0" w:before="0" w:line="240" w:lineRule="auto"/>
              <w:jc w:val="center"/>
              <w:rPr>
                <w:b w:val="1"/>
                <w:color w:val="ffffff"/>
                <w:sz w:val="24"/>
                <w:szCs w:val="24"/>
              </w:rPr>
            </w:pPr>
            <w:bookmarkStart w:colFirst="0" w:colLast="0" w:name="_pt8gdvcjoan3" w:id="10"/>
            <w:bookmarkEnd w:id="10"/>
            <w:r w:rsidDel="00000000" w:rsidR="00000000" w:rsidRPr="00000000">
              <w:rPr>
                <w:b w:val="1"/>
                <w:color w:val="ffffff"/>
                <w:sz w:val="24"/>
                <w:szCs w:val="24"/>
                <w:rtl w:val="0"/>
              </w:rPr>
              <w:t xml:space="preserve">Friday, October 2</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select from and create a variety of representations of mathematical ideas, and apply them to solve problems</w:t>
            </w:r>
            <w:r w:rsidDel="00000000" w:rsidR="00000000" w:rsidRPr="00000000">
              <w:rPr>
                <w:color w:val="ffffff"/>
                <w:rtl w:val="0"/>
              </w:rPr>
              <w:tab/>
              <w:t xml:space="preserve"> </w:t>
              <w:tab/>
              <w:tab/>
              <w:t xml:space="preserve"> </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b w:val="1"/>
                <w:rtl w:val="0"/>
              </w:rPr>
              <w:t xml:space="preserve">Task: Figure out the Fashion </w:t>
            </w:r>
          </w:p>
          <w:p w:rsidR="00000000" w:rsidDel="00000000" w:rsidP="00000000" w:rsidRDefault="00000000" w:rsidRPr="00000000" w14:paraId="0000007F">
            <w:pPr>
              <w:widowControl w:val="0"/>
              <w:spacing w:line="240" w:lineRule="auto"/>
              <w:rPr>
                <w:b w:val="1"/>
              </w:rPr>
            </w:pPr>
            <w:r w:rsidDel="00000000" w:rsidR="00000000" w:rsidRPr="00000000">
              <w:rPr>
                <w:rtl w:val="0"/>
              </w:rPr>
            </w:r>
          </w:p>
          <w:p w:rsidR="00000000" w:rsidDel="00000000" w:rsidP="00000000" w:rsidRDefault="00000000" w:rsidRPr="00000000" w14:paraId="00000080">
            <w:pPr>
              <w:widowControl w:val="0"/>
              <w:numPr>
                <w:ilvl w:val="0"/>
                <w:numId w:val="6"/>
              </w:numPr>
              <w:spacing w:line="240" w:lineRule="auto"/>
              <w:ind w:left="720" w:hanging="360"/>
            </w:pPr>
            <w:r w:rsidDel="00000000" w:rsidR="00000000" w:rsidRPr="00000000">
              <w:rPr>
                <w:rtl w:val="0"/>
              </w:rPr>
              <w:t xml:space="preserve">My favourite clothes include four t-shirts, three pairs of jeans, and two pairs of sandals. </w:t>
            </w:r>
          </w:p>
          <w:p w:rsidR="00000000" w:rsidDel="00000000" w:rsidP="00000000" w:rsidRDefault="00000000" w:rsidRPr="00000000" w14:paraId="00000081">
            <w:pPr>
              <w:widowControl w:val="0"/>
              <w:spacing w:line="240" w:lineRule="auto"/>
              <w:ind w:left="720" w:firstLine="0"/>
              <w:rPr/>
            </w:pPr>
            <w:r w:rsidDel="00000000" w:rsidR="00000000" w:rsidRPr="00000000">
              <w:rPr>
                <w:rtl w:val="0"/>
              </w:rPr>
            </w:r>
          </w:p>
          <w:p w:rsidR="00000000" w:rsidDel="00000000" w:rsidP="00000000" w:rsidRDefault="00000000" w:rsidRPr="00000000" w14:paraId="00000082">
            <w:pPr>
              <w:widowControl w:val="0"/>
              <w:numPr>
                <w:ilvl w:val="0"/>
                <w:numId w:val="6"/>
              </w:numPr>
              <w:spacing w:line="240" w:lineRule="auto"/>
              <w:ind w:left="720" w:hanging="360"/>
            </w:pPr>
            <w:r w:rsidDel="00000000" w:rsidR="00000000" w:rsidRPr="00000000">
              <w:rPr>
                <w:b w:val="1"/>
                <w:rtl w:val="0"/>
              </w:rPr>
              <w:t xml:space="preserve">How many days</w:t>
            </w:r>
            <w:r w:rsidDel="00000000" w:rsidR="00000000" w:rsidRPr="00000000">
              <w:rPr>
                <w:rtl w:val="0"/>
              </w:rPr>
              <w:t xml:space="preserve"> in a row could I wear a </w:t>
            </w:r>
            <w:r w:rsidDel="00000000" w:rsidR="00000000" w:rsidRPr="00000000">
              <w:rPr>
                <w:b w:val="1"/>
                <w:rtl w:val="0"/>
              </w:rPr>
              <w:t xml:space="preserve">different outfit</w:t>
            </w:r>
            <w:r w:rsidDel="00000000" w:rsidR="00000000" w:rsidRPr="00000000">
              <w:rPr>
                <w:rtl w:val="0"/>
              </w:rPr>
              <w:t xml:space="preserve"> using my favourite clothes? </w:t>
            </w:r>
          </w:p>
          <w:p w:rsidR="00000000" w:rsidDel="00000000" w:rsidP="00000000" w:rsidRDefault="00000000" w:rsidRPr="00000000" w14:paraId="00000083">
            <w:pPr>
              <w:widowControl w:val="0"/>
              <w:spacing w:line="240" w:lineRule="auto"/>
              <w:ind w:left="720" w:firstLine="0"/>
              <w:rPr/>
            </w:pPr>
            <w:r w:rsidDel="00000000" w:rsidR="00000000" w:rsidRPr="00000000">
              <w:rPr>
                <w:rtl w:val="0"/>
              </w:rPr>
            </w:r>
          </w:p>
          <w:p w:rsidR="00000000" w:rsidDel="00000000" w:rsidP="00000000" w:rsidRDefault="00000000" w:rsidRPr="00000000" w14:paraId="00000084">
            <w:pPr>
              <w:widowControl w:val="0"/>
              <w:numPr>
                <w:ilvl w:val="0"/>
                <w:numId w:val="6"/>
              </w:numPr>
              <w:spacing w:line="240" w:lineRule="auto"/>
              <w:ind w:left="720" w:hanging="360"/>
            </w:pPr>
            <w:r w:rsidDel="00000000" w:rsidR="00000000" w:rsidRPr="00000000">
              <w:rPr>
                <w:rtl w:val="0"/>
              </w:rPr>
              <w:t xml:space="preserve">Show your mathematical thinking by drawing out each fashion wearing event. </w:t>
            </w:r>
          </w:p>
          <w:p w:rsidR="00000000" w:rsidDel="00000000" w:rsidP="00000000" w:rsidRDefault="00000000" w:rsidRPr="00000000" w14:paraId="00000085">
            <w:pPr>
              <w:widowControl w:val="0"/>
              <w:spacing w:line="240" w:lineRule="auto"/>
              <w:ind w:left="720" w:firstLine="0"/>
              <w:rPr/>
            </w:pPr>
            <w:r w:rsidDel="00000000" w:rsidR="00000000" w:rsidRPr="00000000">
              <w:rPr>
                <w:rtl w:val="0"/>
              </w:rPr>
              <w:t xml:space="preserve">What do you notice about </w:t>
            </w:r>
            <w:r w:rsidDel="00000000" w:rsidR="00000000" w:rsidRPr="00000000">
              <w:rPr>
                <w:b w:val="1"/>
                <w:rtl w:val="0"/>
              </w:rPr>
              <w:t xml:space="preserve">how you tracked</w:t>
            </w:r>
            <w:r w:rsidDel="00000000" w:rsidR="00000000" w:rsidRPr="00000000">
              <w:rPr>
                <w:rtl w:val="0"/>
              </w:rPr>
              <w:t xml:space="preserve"> each unique outfit? </w:t>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numPr>
                <w:ilvl w:val="0"/>
                <w:numId w:val="6"/>
              </w:numPr>
              <w:spacing w:line="240" w:lineRule="auto"/>
              <w:ind w:left="720" w:hanging="360"/>
              <w:rPr>
                <w:u w:val="none"/>
              </w:rPr>
            </w:pPr>
            <w:r w:rsidDel="00000000" w:rsidR="00000000" w:rsidRPr="00000000">
              <w:rPr>
                <w:rtl w:val="0"/>
              </w:rPr>
              <w:t xml:space="preserve">What is </w:t>
            </w:r>
            <w:r w:rsidDel="00000000" w:rsidR="00000000" w:rsidRPr="00000000">
              <w:rPr>
                <w:b w:val="1"/>
                <w:rtl w:val="0"/>
              </w:rPr>
              <w:t xml:space="preserve">another method </w:t>
            </w:r>
            <w:r w:rsidDel="00000000" w:rsidR="00000000" w:rsidRPr="00000000">
              <w:rPr>
                <w:rtl w:val="0"/>
              </w:rPr>
              <w:t xml:space="preserve">you could use to track each outfit?</w:t>
            </w:r>
          </w:p>
          <w:p w:rsidR="00000000" w:rsidDel="00000000" w:rsidP="00000000" w:rsidRDefault="00000000" w:rsidRPr="00000000" w14:paraId="00000088">
            <w:pPr>
              <w:widowControl w:val="0"/>
              <w:spacing w:line="240" w:lineRule="auto"/>
              <w:ind w:left="720" w:firstLine="0"/>
              <w:rPr/>
            </w:pPr>
            <w:r w:rsidDel="00000000" w:rsidR="00000000" w:rsidRPr="00000000">
              <w:rPr>
                <w:rtl w:val="0"/>
              </w:rPr>
              <w:t xml:space="preserve"> </w:t>
            </w:r>
          </w:p>
          <w:p w:rsidR="00000000" w:rsidDel="00000000" w:rsidP="00000000" w:rsidRDefault="00000000" w:rsidRPr="00000000" w14:paraId="00000089">
            <w:pPr>
              <w:widowControl w:val="0"/>
              <w:numPr>
                <w:ilvl w:val="0"/>
                <w:numId w:val="6"/>
              </w:numPr>
              <w:spacing w:line="240" w:lineRule="auto"/>
              <w:ind w:left="720" w:hanging="360"/>
              <w:rPr>
                <w:u w:val="none"/>
              </w:rPr>
            </w:pPr>
            <w:r w:rsidDel="00000000" w:rsidR="00000000" w:rsidRPr="00000000">
              <w:rPr>
                <w:rtl w:val="0"/>
              </w:rPr>
              <w:t xml:space="preserve">Which of the two methods do you prefer, and why?</w:t>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t xml:space="preserve">           </w:t>
            </w:r>
            <w:r w:rsidDel="00000000" w:rsidR="00000000" w:rsidRPr="00000000">
              <w:rPr>
                <w:rtl w:val="0"/>
              </w:rPr>
              <w:t xml:space="preserve">Source: </w:t>
            </w:r>
            <w:hyperlink r:id="rId17">
              <w:r w:rsidDel="00000000" w:rsidR="00000000" w:rsidRPr="00000000">
                <w:rPr>
                  <w:color w:val="0097a7"/>
                  <w:u w:val="single"/>
                  <w:rtl w:val="0"/>
                </w:rPr>
                <w:t xml:space="preserve">Alicia Burdess</w:t>
              </w:r>
            </w:hyperlink>
            <w:r w:rsidDel="00000000" w:rsidR="00000000" w:rsidRPr="00000000">
              <w:rPr>
                <w:rtl w:val="0"/>
              </w:rPr>
              <w:t xml:space="preserve"> (Sept 2020)</w:t>
            </w:r>
            <w:r w:rsidDel="00000000" w:rsidR="00000000" w:rsidRPr="00000000">
              <w:rPr>
                <w:rtl w:val="0"/>
              </w:rPr>
              <w:t xml:space="preserve"> </w:t>
            </w:r>
            <w:r w:rsidDel="00000000" w:rsidR="00000000" w:rsidRPr="00000000">
              <w:rPr>
                <w:rtl w:val="0"/>
              </w:rPr>
              <w:t xml:space="preserve">via </w:t>
            </w:r>
            <w:hyperlink r:id="rId18">
              <w:r w:rsidDel="00000000" w:rsidR="00000000" w:rsidRPr="00000000">
                <w:rPr>
                  <w:color w:val="1155cc"/>
                  <w:u w:val="single"/>
                  <w:rtl w:val="0"/>
                </w:rPr>
                <w:t xml:space="preserve">SCDSB First 20 Days</w:t>
              </w:r>
            </w:hyperlink>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pPr>
            <w:r w:rsidDel="00000000" w:rsidR="00000000" w:rsidRPr="00000000">
              <w:rPr/>
              <w:drawing>
                <wp:inline distB="19050" distT="19050" distL="19050" distR="19050">
                  <wp:extent cx="997050" cy="989137"/>
                  <wp:effectExtent b="0" l="0" r="0" t="0"/>
                  <wp:docPr id="13"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997050" cy="989137"/>
                          </a:xfrm>
                          <a:prstGeom prst="rect"/>
                          <a:ln/>
                        </pic:spPr>
                      </pic:pic>
                    </a:graphicData>
                  </a:graphic>
                </wp:inline>
              </w:drawing>
            </w:r>
            <w:r w:rsidDel="00000000" w:rsidR="00000000" w:rsidRPr="00000000">
              <w:rPr/>
              <w:drawing>
                <wp:inline distB="19050" distT="19050" distL="19050" distR="19050">
                  <wp:extent cx="997050" cy="989137"/>
                  <wp:effectExtent b="0" l="0" r="0" t="0"/>
                  <wp:docPr id="14"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997050" cy="989137"/>
                          </a:xfrm>
                          <a:prstGeom prst="rect"/>
                          <a:ln/>
                        </pic:spPr>
                      </pic:pic>
                    </a:graphicData>
                  </a:graphic>
                </wp:inline>
              </w:drawing>
            </w:r>
            <w:r w:rsidDel="00000000" w:rsidR="00000000" w:rsidRPr="00000000">
              <w:rPr/>
              <w:drawing>
                <wp:inline distB="19050" distT="19050" distL="19050" distR="19050">
                  <wp:extent cx="997050" cy="1237717"/>
                  <wp:effectExtent b="0" l="0" r="0" t="0"/>
                  <wp:docPr id="4"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997050" cy="1237717"/>
                          </a:xfrm>
                          <a:prstGeom prst="rect"/>
                          <a:ln/>
                        </pic:spPr>
                      </pic:pic>
                    </a:graphicData>
                  </a:graphic>
                </wp:inline>
              </w:drawing>
            </w:r>
            <w:r w:rsidDel="00000000" w:rsidR="00000000" w:rsidRPr="00000000">
              <w:rPr/>
              <w:drawing>
                <wp:inline distB="19050" distT="19050" distL="19050" distR="19050">
                  <wp:extent cx="997050" cy="1237717"/>
                  <wp:effectExtent b="0" l="0" r="0" t="0"/>
                  <wp:docPr id="7"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997050" cy="1237717"/>
                          </a:xfrm>
                          <a:prstGeom prst="rect"/>
                          <a:ln/>
                        </pic:spPr>
                      </pic:pic>
                    </a:graphicData>
                  </a:graphic>
                </wp:inline>
              </w:drawing>
            </w:r>
            <w:r w:rsidDel="00000000" w:rsidR="00000000" w:rsidRPr="00000000">
              <w:rPr/>
              <w:drawing>
                <wp:inline distB="19050" distT="19050" distL="19050" distR="19050">
                  <wp:extent cx="997050" cy="1237717"/>
                  <wp:effectExtent b="0" l="0" r="0" t="0"/>
                  <wp:docPr id="2"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997050" cy="1237717"/>
                          </a:xfrm>
                          <a:prstGeom prst="rect"/>
                          <a:ln/>
                        </pic:spPr>
                      </pic:pic>
                    </a:graphicData>
                  </a:graphic>
                </wp:inline>
              </w:drawing>
            </w:r>
            <w:r w:rsidDel="00000000" w:rsidR="00000000" w:rsidRPr="00000000">
              <w:rPr/>
              <w:drawing>
                <wp:inline distB="19050" distT="19050" distL="19050" distR="19050">
                  <wp:extent cx="1149800" cy="981075"/>
                  <wp:effectExtent b="0" l="0" r="0" t="0"/>
                  <wp:docPr id="8"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1149800" cy="981075"/>
                          </a:xfrm>
                          <a:prstGeom prst="rect"/>
                          <a:ln/>
                        </pic:spPr>
                      </pic:pic>
                    </a:graphicData>
                  </a:graphic>
                </wp:inline>
              </w:drawing>
            </w:r>
            <w:r w:rsidDel="00000000" w:rsidR="00000000" w:rsidRPr="00000000">
              <w:rPr/>
              <w:drawing>
                <wp:inline distB="19050" distT="19050" distL="19050" distR="19050">
                  <wp:extent cx="1149800" cy="981075"/>
                  <wp:effectExtent b="0" l="0" r="0" t="0"/>
                  <wp:docPr id="6" name="image11.png"/>
                  <a:graphic>
                    <a:graphicData uri="http://schemas.openxmlformats.org/drawingml/2006/picture">
                      <pic:pic>
                        <pic:nvPicPr>
                          <pic:cNvPr id="0" name="image11.png"/>
                          <pic:cNvPicPr preferRelativeResize="0"/>
                        </pic:nvPicPr>
                        <pic:blipFill>
                          <a:blip r:embed="rId25"/>
                          <a:srcRect b="0" l="0" r="0" t="0"/>
                          <a:stretch>
                            <a:fillRect/>
                          </a:stretch>
                        </pic:blipFill>
                        <pic:spPr>
                          <a:xfrm>
                            <a:off x="0" y="0"/>
                            <a:ext cx="1149800" cy="981075"/>
                          </a:xfrm>
                          <a:prstGeom prst="rect"/>
                          <a:ln/>
                        </pic:spPr>
                      </pic:pic>
                    </a:graphicData>
                  </a:graphic>
                </wp:inline>
              </w:drawing>
            </w:r>
            <w:r w:rsidDel="00000000" w:rsidR="00000000" w:rsidRPr="00000000">
              <w:rPr/>
              <w:drawing>
                <wp:inline distB="19050" distT="19050" distL="19050" distR="19050">
                  <wp:extent cx="1149800" cy="981075"/>
                  <wp:effectExtent b="0" l="0" r="0" t="0"/>
                  <wp:docPr id="15" name="image15.png"/>
                  <a:graphic>
                    <a:graphicData uri="http://schemas.openxmlformats.org/drawingml/2006/picture">
                      <pic:pic>
                        <pic:nvPicPr>
                          <pic:cNvPr id="0" name="image15.png"/>
                          <pic:cNvPicPr preferRelativeResize="0"/>
                        </pic:nvPicPr>
                        <pic:blipFill>
                          <a:blip r:embed="rId26"/>
                          <a:srcRect b="0" l="0" r="0" t="0"/>
                          <a:stretch>
                            <a:fillRect/>
                          </a:stretch>
                        </pic:blipFill>
                        <pic:spPr>
                          <a:xfrm>
                            <a:off x="0" y="0"/>
                            <a:ext cx="1149800" cy="981075"/>
                          </a:xfrm>
                          <a:prstGeom prst="rect"/>
                          <a:ln/>
                        </pic:spPr>
                      </pic:pic>
                    </a:graphicData>
                  </a:graphic>
                </wp:inline>
              </w:drawing>
            </w:r>
            <w:r w:rsidDel="00000000" w:rsidR="00000000" w:rsidRPr="00000000">
              <w:rPr/>
              <w:drawing>
                <wp:inline distB="19050" distT="19050" distL="19050" distR="19050">
                  <wp:extent cx="1149800" cy="981075"/>
                  <wp:effectExtent b="0" l="0" r="0" t="0"/>
                  <wp:docPr id="11" name="image13.png"/>
                  <a:graphic>
                    <a:graphicData uri="http://schemas.openxmlformats.org/drawingml/2006/picture">
                      <pic:pic>
                        <pic:nvPicPr>
                          <pic:cNvPr id="0" name="image13.png"/>
                          <pic:cNvPicPr preferRelativeResize="0"/>
                        </pic:nvPicPr>
                        <pic:blipFill>
                          <a:blip r:embed="rId27"/>
                          <a:srcRect b="0" l="0" r="0" t="0"/>
                          <a:stretch>
                            <a:fillRect/>
                          </a:stretch>
                        </pic:blipFill>
                        <pic:spPr>
                          <a:xfrm>
                            <a:off x="0" y="0"/>
                            <a:ext cx="1149800" cy="9810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1"/>
        <w:spacing w:after="0" w:before="0" w:lineRule="auto"/>
        <w:rPr/>
      </w:pPr>
      <w:bookmarkStart w:colFirst="0" w:colLast="0" w:name="_8q8hdvjlyd7u" w:id="11"/>
      <w:bookmarkEnd w:id="11"/>
      <w:r w:rsidDel="00000000" w:rsidR="00000000" w:rsidRPr="00000000">
        <w:br w:type="page"/>
      </w:r>
      <w:r w:rsidDel="00000000" w:rsidR="00000000" w:rsidRPr="00000000">
        <w:rPr>
          <w:rtl w:val="0"/>
        </w:rPr>
      </w:r>
    </w:p>
    <w:sectPr>
      <w:headerReference r:id="rId28" w:type="default"/>
      <w:footerReference r:id="rId29" w:type="default"/>
      <w:pgSz w:h="11906" w:w="16838"/>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drawing>
        <wp:inline distB="114300" distT="114300" distL="114300" distR="114300">
          <wp:extent cx="1289360" cy="357188"/>
          <wp:effectExtent b="0" l="0" r="0" t="0"/>
          <wp:docPr id="3" name="image3.jpg"/>
          <a:graphic>
            <a:graphicData uri="http://schemas.openxmlformats.org/drawingml/2006/picture">
              <pic:pic>
                <pic:nvPicPr>
                  <pic:cNvPr id="0" name="image3.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tab/>
      <w:tab/>
      <w:tab/>
      <w:tab/>
      <w:tab/>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8591550</wp:posOffset>
          </wp:positionH>
          <wp:positionV relativeFrom="paragraph">
            <wp:posOffset>19051</wp:posOffset>
          </wp:positionV>
          <wp:extent cx="383812" cy="383812"/>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12.png"/><Relationship Id="rId21" Type="http://schemas.openxmlformats.org/officeDocument/2006/relationships/image" Target="media/image9.png"/><Relationship Id="rId24" Type="http://schemas.openxmlformats.org/officeDocument/2006/relationships/image" Target="media/image1.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irtual.dsbn.org/-/assignments/" TargetMode="External"/><Relationship Id="rId26" Type="http://schemas.openxmlformats.org/officeDocument/2006/relationships/image" Target="media/image15.png"/><Relationship Id="rId25" Type="http://schemas.openxmlformats.org/officeDocument/2006/relationships/image" Target="media/image11.png"/><Relationship Id="rId28" Type="http://schemas.openxmlformats.org/officeDocument/2006/relationships/header" Target="header1.xml"/><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hyperlink" Target="https://www.nctm.org/Classroom-Resources/Illuminations/Interactives/Turtle-Pond/" TargetMode="External"/><Relationship Id="rId29" Type="http://schemas.openxmlformats.org/officeDocument/2006/relationships/footer" Target="footer1.xml"/><Relationship Id="rId7" Type="http://schemas.openxmlformats.org/officeDocument/2006/relationships/image" Target="media/image5.png"/><Relationship Id="rId8" Type="http://schemas.openxmlformats.org/officeDocument/2006/relationships/hyperlink" Target="https://www.nctm.org/Classroom-Resources/Illuminations/Interactives/Turtle-Pond/" TargetMode="External"/><Relationship Id="rId11" Type="http://schemas.openxmlformats.org/officeDocument/2006/relationships/hyperlink" Target="https://drive.google.com/file/d/1ZZ1a0JYJEH4r4sZNcCUnrTcSh3ArD4pd/view" TargetMode="External"/><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hyperlink" Target="https://www.nctm.org/Classroom-Resources/Illuminations/Interactives/Ten-Frame/" TargetMode="External"/><Relationship Id="rId15" Type="http://schemas.openxmlformats.org/officeDocument/2006/relationships/hyperlink" Target="https://docs.google.com/presentation/d/1BijxDtb6k1_LWwAHuYTdK5c877R3MEHVzmJfV0d-FeY/present?rm=minimal#slide=id.g53358a14cf_2_234" TargetMode="External"/><Relationship Id="rId14" Type="http://schemas.openxmlformats.org/officeDocument/2006/relationships/hyperlink" Target="https://www.nctm.org/Classroom-Resources/Illuminations/Interactives/Ten-Frame/" TargetMode="External"/><Relationship Id="rId17" Type="http://schemas.openxmlformats.org/officeDocument/2006/relationships/hyperlink" Target="http://www.aliciaburdess.com/teaching-through-problem-solving.html" TargetMode="External"/><Relationship Id="rId16" Type="http://schemas.openxmlformats.org/officeDocument/2006/relationships/image" Target="media/image4.png"/><Relationship Id="rId19" Type="http://schemas.openxmlformats.org/officeDocument/2006/relationships/image" Target="media/image14.png"/><Relationship Id="rId18" Type="http://schemas.openxmlformats.org/officeDocument/2006/relationships/hyperlink" Target="https://docs.google.com/presentation/d/1BijxDtb6k1_LWwAHuYTdK5c877R3MEHVzmJfV0d-FeY/present?rm=minimal#slide=id.g53358a14cf_2_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