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281A" w:rsidRPr="0062281A" w:rsidRDefault="0062281A" w:rsidP="0062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2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SEAC Meeting </w:t>
      </w:r>
    </w:p>
    <w:p w:rsidR="0062281A" w:rsidRPr="0062281A" w:rsidRDefault="0062281A" w:rsidP="0062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2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Date: 7 October, </w:t>
      </w:r>
      <w:proofErr w:type="gramStart"/>
      <w:r w:rsidRPr="00622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2019  Location</w:t>
      </w:r>
      <w:proofErr w:type="gramEnd"/>
      <w:r w:rsidRPr="00622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: Board Room, 5050 Yonge St.</w:t>
      </w:r>
    </w:p>
    <w:p w:rsidR="0062281A" w:rsidRPr="0062281A" w:rsidRDefault="0062281A" w:rsidP="0062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2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Time: 7:00 </w:t>
      </w:r>
    </w:p>
    <w:p w:rsidR="0062281A" w:rsidRPr="0062281A" w:rsidRDefault="0062281A" w:rsidP="006228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2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>Committee Chair:   Richard Carter </w:t>
      </w:r>
    </w:p>
    <w:p w:rsidR="0062281A" w:rsidRPr="0062281A" w:rsidRDefault="0062281A" w:rsidP="0062281A">
      <w:pPr>
        <w:spacing w:after="0" w:line="240" w:lineRule="auto"/>
        <w:ind w:left="2160"/>
        <w:jc w:val="center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281A">
        <w:rPr>
          <w:rFonts w:ascii="Arial" w:eastAsia="Times New Roman" w:hAnsi="Arial" w:cs="Arial"/>
          <w:b/>
          <w:bCs/>
          <w:color w:val="000000"/>
          <w:sz w:val="24"/>
          <w:szCs w:val="24"/>
          <w:lang w:eastAsia="en-CA"/>
        </w:rPr>
        <w:t xml:space="preserve">Committee Vice-Chair:  Steven Lynette </w:t>
      </w:r>
      <w:r w:rsidRPr="0062281A">
        <w:rPr>
          <w:rFonts w:ascii="Arial" w:eastAsia="Times New Roman" w:hAnsi="Arial" w:cs="Arial"/>
          <w:color w:val="000000"/>
          <w:lang w:eastAsia="en-CA"/>
        </w:rPr>
        <w:t>                                    </w:t>
      </w:r>
      <w:r w:rsidRPr="0062281A">
        <w:rPr>
          <w:rFonts w:ascii="Arial" w:eastAsia="Times New Roman" w:hAnsi="Arial" w:cs="Arial"/>
          <w:color w:val="000000"/>
          <w:lang w:eastAsia="en-CA"/>
        </w:rPr>
        <w:tab/>
        <w:t>            </w:t>
      </w:r>
    </w:p>
    <w:p w:rsidR="0062281A" w:rsidRPr="0062281A" w:rsidRDefault="0062281A" w:rsidP="0062281A">
      <w:pPr>
        <w:spacing w:after="0" w:line="480" w:lineRule="auto"/>
        <w:ind w:right="6460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62281A">
        <w:rPr>
          <w:rFonts w:ascii="Arial" w:eastAsia="Times New Roman" w:hAnsi="Arial" w:cs="Arial"/>
          <w:b/>
          <w:bCs/>
          <w:color w:val="000000"/>
          <w:sz w:val="36"/>
          <w:szCs w:val="36"/>
          <w:lang w:eastAsia="en-CA"/>
        </w:rPr>
        <w:t>DRAFT Agenda</w:t>
      </w:r>
      <w:r w:rsidRPr="0062281A">
        <w:rPr>
          <w:rFonts w:ascii="Arial" w:eastAsia="Times New Roman" w:hAnsi="Arial" w:cs="Arial"/>
          <w:color w:val="000000"/>
          <w:sz w:val="36"/>
          <w:szCs w:val="36"/>
          <w:lang w:eastAsia="en-CA"/>
        </w:rPr>
        <w:t>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9"/>
        <w:gridCol w:w="6299"/>
        <w:gridCol w:w="2812"/>
        <w:gridCol w:w="1093"/>
        <w:gridCol w:w="2107"/>
      </w:tblGrid>
      <w:tr w:rsidR="0062281A" w:rsidRPr="0062281A" w:rsidTr="0062281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ind w:right="13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Item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80" w:after="0" w:line="240" w:lineRule="auto"/>
              <w:ind w:right="6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Facilitator/Presenter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Timeline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Recommendation/</w:t>
            </w:r>
          </w:p>
          <w:p w:rsidR="0062281A" w:rsidRPr="0062281A" w:rsidRDefault="0062281A" w:rsidP="0062281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b/>
                <w:bCs/>
                <w:color w:val="000000"/>
                <w:lang w:eastAsia="en-CA"/>
              </w:rPr>
              <w:t>Motion</w:t>
            </w:r>
          </w:p>
        </w:tc>
      </w:tr>
      <w:tr w:rsidR="0062281A" w:rsidRPr="0062281A" w:rsidTr="0062281A">
        <w:trPr>
          <w:trHeight w:val="13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Call to Order (quorum) - Acknowledgement and Welcome and Introductions, TDSB Staff, Guests and Observers; announce call-in attendees and audio recording of meeting.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  <w:p w:rsidR="0062281A" w:rsidRPr="0062281A" w:rsidRDefault="0062281A" w:rsidP="0062281A">
            <w:pPr>
              <w:spacing w:before="60" w:after="0" w:line="240" w:lineRule="auto"/>
              <w:ind w:left="98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7:00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62281A" w:rsidRPr="0062281A" w:rsidTr="0062281A">
        <w:trPr>
          <w:trHeight w:val="5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ind w:right="4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Approval of Agenda (including time allocation)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 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7:05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3 minutes</w:t>
            </w:r>
          </w:p>
        </w:tc>
      </w:tr>
      <w:tr w:rsidR="0062281A" w:rsidRPr="0062281A" w:rsidTr="0062281A">
        <w:trPr>
          <w:trHeight w:val="8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Declarations of Possible Conflict of Interests and Mindful Moment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7:08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 2 minutes</w:t>
            </w:r>
          </w:p>
        </w:tc>
      </w:tr>
      <w:tr w:rsidR="0062281A" w:rsidRPr="0062281A" w:rsidTr="0062281A">
        <w:trPr>
          <w:trHeight w:val="70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4.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Approval of SEAC Meeting Minutes for September 9, 2019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7:10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 5 minutes</w:t>
            </w:r>
          </w:p>
        </w:tc>
      </w:tr>
      <w:tr w:rsidR="0062281A" w:rsidRPr="0062281A" w:rsidTr="0062281A">
        <w:trPr>
          <w:trHeight w:val="8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5.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Presentation: Accessibility of the Built Environment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Thea Kurdi, VP, </w:t>
            </w:r>
            <w:proofErr w:type="spellStart"/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DesignABLE</w:t>
            </w:r>
            <w:proofErr w:type="spellEnd"/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 Environments</w:t>
            </w:r>
          </w:p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7:15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20 minutes</w:t>
            </w:r>
          </w:p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10 minutes Q&amp;A</w:t>
            </w:r>
          </w:p>
        </w:tc>
      </w:tr>
      <w:tr w:rsidR="0062281A" w:rsidRPr="0062281A" w:rsidTr="0062281A">
        <w:trPr>
          <w:trHeight w:val="5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6.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Transportation Update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Kevin Hodgkinson</w:t>
            </w:r>
          </w:p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Garry Green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7:45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62281A" w:rsidRPr="0062281A" w:rsidTr="0062281A">
        <w:trPr>
          <w:trHeight w:val="873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lastRenderedPageBreak/>
              <w:t>7.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Leadership and Learning Department Staff updates, motion status at PSSC/Board and requests for SEAC input</w:t>
            </w:r>
          </w:p>
          <w:p w:rsidR="0062281A" w:rsidRPr="0062281A" w:rsidRDefault="0062281A" w:rsidP="0062281A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  <w:r w:rsidRPr="0062281A"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  <w:br/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Angela </w:t>
            </w:r>
            <w:proofErr w:type="spellStart"/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Nardi-Addesa</w:t>
            </w:r>
            <w:bookmarkStart w:id="0" w:name="_GoBack"/>
            <w:bookmarkEnd w:id="0"/>
            <w:proofErr w:type="spellEnd"/>
          </w:p>
          <w:p w:rsidR="0062281A" w:rsidRPr="0062281A" w:rsidRDefault="0062281A" w:rsidP="006228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Kathy </w:t>
            </w:r>
            <w:proofErr w:type="spellStart"/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Witherow</w:t>
            </w:r>
            <w:proofErr w:type="spellEnd"/>
          </w:p>
          <w:p w:rsidR="0062281A" w:rsidRPr="0062281A" w:rsidRDefault="0062281A" w:rsidP="006228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Lucy </w:t>
            </w:r>
            <w:proofErr w:type="spellStart"/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Gianotti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8:00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15 minutes</w:t>
            </w:r>
          </w:p>
        </w:tc>
      </w:tr>
      <w:tr w:rsidR="0062281A" w:rsidRPr="0062281A" w:rsidTr="0062281A">
        <w:trPr>
          <w:trHeight w:val="5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left="100"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8.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Special Education Plan 2019 - Review: Accessibility, p.16-18; Professional Learning p.116-117; Staff Allocation, p.145-184; Transportation, p.185-190.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8:15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20 minutes</w:t>
            </w:r>
          </w:p>
        </w:tc>
      </w:tr>
      <w:tr w:rsidR="0062281A" w:rsidRPr="0062281A" w:rsidTr="0062281A">
        <w:trPr>
          <w:trHeight w:val="90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  9.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Trustees’ Report(s)</w:t>
            </w:r>
          </w:p>
          <w:p w:rsidR="0062281A" w:rsidRPr="0062281A" w:rsidRDefault="0062281A" w:rsidP="0062281A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outlineLvl w:val="2"/>
              <w:rPr>
                <w:rFonts w:ascii="Arial" w:eastAsia="Times New Roman" w:hAnsi="Arial" w:cs="Arial"/>
                <w:b/>
                <w:bCs/>
                <w:color w:val="000000"/>
                <w:sz w:val="27"/>
                <w:szCs w:val="27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PSCC, October 3, 2019 - SEAC Motion status/outcome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Trustees </w:t>
            </w:r>
            <w:proofErr w:type="spellStart"/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Aarts</w:t>
            </w:r>
            <w:proofErr w:type="spellEnd"/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, Brown and </w:t>
            </w:r>
            <w:proofErr w:type="spellStart"/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Lulka</w:t>
            </w:r>
            <w:proofErr w:type="spellEnd"/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8:35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62281A" w:rsidRPr="0062281A" w:rsidTr="0062281A">
        <w:trPr>
          <w:trHeight w:val="92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10.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Working Group Updates</w:t>
            </w:r>
          </w:p>
          <w:p w:rsidR="0062281A" w:rsidRPr="0062281A" w:rsidRDefault="0062281A" w:rsidP="0062281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Action Plan (inactive; no members)</w:t>
            </w:r>
          </w:p>
          <w:p w:rsidR="0062281A" w:rsidRPr="0062281A" w:rsidRDefault="0062281A" w:rsidP="0062281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Budget (Questions for Craig Snyder)</w:t>
            </w:r>
          </w:p>
          <w:p w:rsidR="0062281A" w:rsidRPr="0062281A" w:rsidRDefault="0062281A" w:rsidP="0062281A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Communications</w:t>
            </w:r>
          </w:p>
          <w:p w:rsidR="0062281A" w:rsidRPr="0062281A" w:rsidRDefault="0062281A" w:rsidP="0062281A">
            <w:pPr>
              <w:numPr>
                <w:ilvl w:val="0"/>
                <w:numId w:val="2"/>
              </w:numPr>
              <w:spacing w:after="20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Special Education Plan (Items 6 &amp; 8)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8:40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62281A" w:rsidRPr="0062281A" w:rsidTr="0062281A">
        <w:trPr>
          <w:trHeight w:val="65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  11.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SEAC Member Reports</w:t>
            </w:r>
          </w:p>
          <w:p w:rsidR="0062281A" w:rsidRPr="0062281A" w:rsidRDefault="0062281A" w:rsidP="0062281A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Announcements/Upcoming Events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Association / Community Representatives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8:45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5 minutes</w:t>
            </w:r>
          </w:p>
        </w:tc>
      </w:tr>
      <w:tr w:rsidR="0062281A" w:rsidRPr="0062281A" w:rsidTr="0062281A">
        <w:trPr>
          <w:trHeight w:val="138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  12.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Other business</w:t>
            </w:r>
          </w:p>
          <w:p w:rsidR="0062281A" w:rsidRPr="0062281A" w:rsidRDefault="0062281A" w:rsidP="0062281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CAC/Parents as Partners Conference</w:t>
            </w:r>
          </w:p>
          <w:p w:rsidR="0062281A" w:rsidRPr="0062281A" w:rsidRDefault="0062281A" w:rsidP="0062281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SEAC Binder Updates</w:t>
            </w:r>
          </w:p>
          <w:p w:rsidR="0062281A" w:rsidRPr="0062281A" w:rsidRDefault="0062281A" w:rsidP="0062281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Correspondence Binder Updates</w:t>
            </w:r>
          </w:p>
          <w:p w:rsidR="0062281A" w:rsidRPr="0062281A" w:rsidRDefault="0062281A" w:rsidP="0062281A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New Association Membership discussion</w:t>
            </w:r>
          </w:p>
          <w:p w:rsidR="0062281A" w:rsidRPr="0062281A" w:rsidRDefault="0062281A" w:rsidP="0062281A">
            <w:pPr>
              <w:numPr>
                <w:ilvl w:val="0"/>
                <w:numId w:val="4"/>
              </w:numPr>
              <w:spacing w:after="40" w:line="240" w:lineRule="auto"/>
              <w:textAlignment w:val="baseline"/>
              <w:rPr>
                <w:rFonts w:ascii="Arial" w:eastAsia="Times New Roman" w:hAnsi="Arial" w:cs="Arial"/>
                <w:color w:val="000000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CA"/>
              </w:rPr>
              <w:t>Feedback - Transforming Student Learning in Literature and Mathematics Policy (P038) - DRAFT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8:50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 10 minutes</w:t>
            </w:r>
          </w:p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  <w:tr w:rsidR="0062281A" w:rsidRPr="0062281A" w:rsidTr="0062281A">
        <w:trPr>
          <w:trHeight w:val="74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before="60" w:after="0"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13.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Adjournment</w:t>
            </w:r>
          </w:p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Next Meeting: November </w:t>
            </w:r>
            <w:proofErr w:type="gramStart"/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4,  2019</w:t>
            </w:r>
            <w:proofErr w:type="gramEnd"/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 xml:space="preserve"> @ 7 pm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Chair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62281A">
              <w:rPr>
                <w:rFonts w:ascii="Arial" w:eastAsia="Times New Roman" w:hAnsi="Arial" w:cs="Arial"/>
                <w:color w:val="000000"/>
                <w:lang w:eastAsia="en-CA"/>
              </w:rPr>
              <w:t>9:00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2281A" w:rsidRPr="0062281A" w:rsidRDefault="0062281A" w:rsidP="00622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</w:p>
        </w:tc>
      </w:tr>
    </w:tbl>
    <w:p w:rsidR="00E91094" w:rsidRDefault="0062281A"/>
    <w:sectPr w:rsidR="00E91094" w:rsidSect="0062281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53C22"/>
    <w:multiLevelType w:val="multilevel"/>
    <w:tmpl w:val="56F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DC586C"/>
    <w:multiLevelType w:val="multilevel"/>
    <w:tmpl w:val="DEE23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0480898"/>
    <w:multiLevelType w:val="multilevel"/>
    <w:tmpl w:val="DA04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B63062"/>
    <w:multiLevelType w:val="multilevel"/>
    <w:tmpl w:val="9C90B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81A"/>
    <w:rsid w:val="002C583F"/>
    <w:rsid w:val="0062281A"/>
    <w:rsid w:val="00AD7216"/>
    <w:rsid w:val="00FD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00E750"/>
  <w15:chartTrackingRefBased/>
  <w15:docId w15:val="{CA2A8A4B-6FD4-46E9-A369-5A47DC2A9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3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dixon</dc:creator>
  <cp:keywords/>
  <dc:description/>
  <cp:lastModifiedBy>lianne dixon</cp:lastModifiedBy>
  <cp:revision>1</cp:revision>
  <dcterms:created xsi:type="dcterms:W3CDTF">2019-10-04T17:16:00Z</dcterms:created>
  <dcterms:modified xsi:type="dcterms:W3CDTF">2019-10-04T17:18:00Z</dcterms:modified>
</cp:coreProperties>
</file>