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DFF" w14:textId="77777777" w:rsidR="00051C7D" w:rsidRDefault="00DB2D6A">
      <w:pPr>
        <w:pBdr>
          <w:top w:val="nil"/>
          <w:left w:val="nil"/>
          <w:bottom w:val="nil"/>
          <w:right w:val="nil"/>
          <w:between w:val="nil"/>
        </w:pBdr>
        <w:spacing w:before="0" w:after="0" w:line="240" w:lineRule="auto"/>
        <w:rPr>
          <w:color w:val="000000"/>
        </w:rPr>
      </w:pPr>
      <w:r>
        <w:rPr>
          <w:noProof/>
          <w:color w:val="000000"/>
        </w:rPr>
        <w:drawing>
          <wp:inline distT="0" distB="0" distL="0" distR="0" wp14:anchorId="733CB5A9" wp14:editId="7B121186">
            <wp:extent cx="8821639" cy="1537416"/>
            <wp:effectExtent l="0" t="0" r="0" b="0"/>
            <wp:docPr id="1"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821639" cy="1537416"/>
                    </a:xfrm>
                    <a:prstGeom prst="rect">
                      <a:avLst/>
                    </a:prstGeom>
                    <a:ln/>
                  </pic:spPr>
                </pic:pic>
              </a:graphicData>
            </a:graphic>
          </wp:inline>
        </w:drawing>
      </w:r>
    </w:p>
    <w:p w14:paraId="6A25BA2F" w14:textId="77777777" w:rsidR="00051C7D" w:rsidRDefault="00DB2D6A">
      <w:pPr>
        <w:pStyle w:val="Heading1"/>
      </w:pPr>
      <w:r>
        <w:t>French as a Second Language Community Advisory Committee</w:t>
      </w:r>
    </w:p>
    <w:p w14:paraId="4464993B" w14:textId="307D9B48" w:rsidR="00051C7D" w:rsidRDefault="00DB2D6A">
      <w:pPr>
        <w:pStyle w:val="Heading1"/>
      </w:pPr>
      <w:r>
        <w:t xml:space="preserve">Meeting Date: </w:t>
      </w:r>
      <w:r w:rsidR="00270FDB">
        <w:t>March 19</w:t>
      </w:r>
      <w:r w:rsidR="00FC7615">
        <w:t>, 2024</w:t>
      </w:r>
    </w:p>
    <w:p w14:paraId="62574572" w14:textId="58EFC0AD" w:rsidR="00051C7D" w:rsidRDefault="00DB2D6A">
      <w:pPr>
        <w:tabs>
          <w:tab w:val="left" w:pos="2880"/>
        </w:tabs>
      </w:pPr>
      <w:r>
        <w:t>A meeting of the French as a Second Language Community Advisory Committee convened from 7:00 pm to 9:00 pm in Committee Room A and via virtual Zoom meeting, with Parent Co-Chair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051C7D" w14:paraId="0032D8BE" w14:textId="77777777">
        <w:trPr>
          <w:trHeight w:val="384"/>
        </w:trPr>
        <w:tc>
          <w:tcPr>
            <w:tcW w:w="1813" w:type="dxa"/>
            <w:shd w:val="clear" w:color="auto" w:fill="D9D9D9"/>
          </w:tcPr>
          <w:p w14:paraId="49101E86" w14:textId="77777777" w:rsidR="00051C7D" w:rsidRDefault="00DB2D6A">
            <w:pPr>
              <w:spacing w:before="0" w:after="0"/>
              <w:jc w:val="center"/>
              <w:rPr>
                <w:b/>
              </w:rPr>
            </w:pPr>
            <w:r>
              <w:rPr>
                <w:b/>
              </w:rPr>
              <w:t>Item</w:t>
            </w:r>
          </w:p>
        </w:tc>
        <w:tc>
          <w:tcPr>
            <w:tcW w:w="11137" w:type="dxa"/>
            <w:shd w:val="clear" w:color="auto" w:fill="D9D9D9"/>
          </w:tcPr>
          <w:p w14:paraId="0A6FDB0B" w14:textId="77777777" w:rsidR="00051C7D" w:rsidRDefault="00DB2D6A">
            <w:pPr>
              <w:spacing w:before="0" w:after="0"/>
              <w:jc w:val="center"/>
              <w:rPr>
                <w:b/>
              </w:rPr>
            </w:pPr>
            <w:r>
              <w:rPr>
                <w:b/>
              </w:rPr>
              <w:t>Invitee Name</w:t>
            </w:r>
          </w:p>
        </w:tc>
      </w:tr>
      <w:tr w:rsidR="00051C7D" w14:paraId="1F4E667E" w14:textId="77777777">
        <w:trPr>
          <w:trHeight w:val="1930"/>
        </w:trPr>
        <w:tc>
          <w:tcPr>
            <w:tcW w:w="1813" w:type="dxa"/>
          </w:tcPr>
          <w:p w14:paraId="39B196CA" w14:textId="77777777" w:rsidR="00051C7D" w:rsidRDefault="00DB2D6A">
            <w:pPr>
              <w:spacing w:before="0" w:after="0"/>
            </w:pPr>
            <w:r>
              <w:rPr>
                <w:b/>
              </w:rPr>
              <w:t>Attended</w:t>
            </w:r>
            <w:r>
              <w:t>:</w:t>
            </w:r>
          </w:p>
          <w:p w14:paraId="6CF28BD6" w14:textId="77777777" w:rsidR="00051C7D" w:rsidRDefault="00051C7D">
            <w:pPr>
              <w:spacing w:before="0" w:after="0"/>
            </w:pPr>
          </w:p>
          <w:p w14:paraId="2FEB91C5" w14:textId="77777777" w:rsidR="00051C7D" w:rsidRDefault="00051C7D">
            <w:pPr>
              <w:spacing w:before="0" w:after="0"/>
            </w:pPr>
          </w:p>
        </w:tc>
        <w:tc>
          <w:tcPr>
            <w:tcW w:w="11137" w:type="dxa"/>
          </w:tcPr>
          <w:p w14:paraId="7B44044F" w14:textId="59347710" w:rsidR="00051C7D" w:rsidRDefault="00DB2D6A">
            <w:pPr>
              <w:spacing w:before="0" w:after="0"/>
            </w:pPr>
            <w:r>
              <w:t>Lynne LeBlanc (Parent Co-Chair W8), Charles Zhu (Parent Vice Co-Chair W11), Sharlene Henry (Parent Vice Co-Chair, W5/W6 Alt), Lisa McAvoy (Parent Vice Co-Chair W2), Divya Chandra (W11 Alt), Randy Samuel (W14),</w:t>
            </w:r>
            <w:r w:rsidR="00FC7615">
              <w:t xml:space="preserve"> Moosa Anwar (W19)</w:t>
            </w:r>
            <w:r w:rsidR="00F22ACA">
              <w:t>,</w:t>
            </w:r>
            <w:r w:rsidR="00270FDB">
              <w:t xml:space="preserve"> Zuojun Han (W20)</w:t>
            </w:r>
            <w:r w:rsidR="00F22ACA">
              <w:t xml:space="preserve">. </w:t>
            </w:r>
            <w:r>
              <w:t xml:space="preserve"> Also present: Mary Cruden (Canadian Parents for French), Trustee </w:t>
            </w:r>
            <w:r w:rsidR="00FC7615">
              <w:t xml:space="preserve">Dan MacLean </w:t>
            </w:r>
            <w:r>
              <w:t>(Trustee Co-Chair W</w:t>
            </w:r>
            <w:r w:rsidR="00FC7615">
              <w:t>2</w:t>
            </w:r>
            <w:r>
              <w:t>),</w:t>
            </w:r>
            <w:r w:rsidR="00FC7615">
              <w:t xml:space="preserve"> Trustee </w:t>
            </w:r>
            <w:r w:rsidR="00270FDB">
              <w:t>Dennis Hastings</w:t>
            </w:r>
            <w:r w:rsidR="00FC7615">
              <w:t xml:space="preserve"> (W1),</w:t>
            </w:r>
            <w:r>
              <w:t xml:space="preserve"> Roni Felsen (Staff Co-Lead), Angela Caccamo (Centrally Assigned Principal)</w:t>
            </w:r>
            <w:r w:rsidR="00FC7615">
              <w:t>, Kirsten Johnston (Program Co-ordinator)</w:t>
            </w:r>
          </w:p>
          <w:p w14:paraId="7B66516B" w14:textId="77777777" w:rsidR="00051C7D" w:rsidRDefault="00051C7D">
            <w:pPr>
              <w:spacing w:before="0" w:after="0"/>
              <w:rPr>
                <w:highlight w:val="yellow"/>
              </w:rPr>
            </w:pPr>
          </w:p>
        </w:tc>
      </w:tr>
      <w:tr w:rsidR="00051C7D" w14:paraId="7561ACA9" w14:textId="77777777">
        <w:trPr>
          <w:trHeight w:val="803"/>
        </w:trPr>
        <w:tc>
          <w:tcPr>
            <w:tcW w:w="1813" w:type="dxa"/>
          </w:tcPr>
          <w:p w14:paraId="1DBEA38D" w14:textId="77777777" w:rsidR="00051C7D" w:rsidRDefault="00DB2D6A">
            <w:pPr>
              <w:spacing w:before="0" w:after="0"/>
              <w:rPr>
                <w:b/>
              </w:rPr>
            </w:pPr>
            <w:r>
              <w:rPr>
                <w:b/>
              </w:rPr>
              <w:t>Guests:</w:t>
            </w:r>
          </w:p>
        </w:tc>
        <w:tc>
          <w:tcPr>
            <w:tcW w:w="11137" w:type="dxa"/>
          </w:tcPr>
          <w:p w14:paraId="34E2A1B0" w14:textId="77777777" w:rsidR="00051C7D" w:rsidRDefault="00051C7D" w:rsidP="00270FDB">
            <w:pPr>
              <w:spacing w:before="0" w:after="0"/>
            </w:pPr>
          </w:p>
        </w:tc>
      </w:tr>
      <w:tr w:rsidR="00051C7D" w14:paraId="62AD5711" w14:textId="77777777">
        <w:trPr>
          <w:trHeight w:val="905"/>
        </w:trPr>
        <w:tc>
          <w:tcPr>
            <w:tcW w:w="1813" w:type="dxa"/>
          </w:tcPr>
          <w:p w14:paraId="3F29B36D" w14:textId="77777777" w:rsidR="00051C7D" w:rsidRDefault="00DB2D6A">
            <w:pPr>
              <w:spacing w:before="0" w:after="0"/>
              <w:rPr>
                <w:b/>
              </w:rPr>
            </w:pPr>
            <w:bookmarkStart w:id="0" w:name="_heading=h.gjdgxs" w:colFirst="0" w:colLast="0"/>
            <w:bookmarkEnd w:id="0"/>
            <w:r>
              <w:rPr>
                <w:b/>
              </w:rPr>
              <w:t>Regrets</w:t>
            </w:r>
            <w:r>
              <w:t>:</w:t>
            </w:r>
          </w:p>
          <w:p w14:paraId="3DD522F5" w14:textId="77777777" w:rsidR="00051C7D" w:rsidRDefault="00051C7D">
            <w:pPr>
              <w:spacing w:before="0" w:after="0"/>
              <w:rPr>
                <w:b/>
              </w:rPr>
            </w:pPr>
          </w:p>
        </w:tc>
        <w:tc>
          <w:tcPr>
            <w:tcW w:w="11137" w:type="dxa"/>
          </w:tcPr>
          <w:p w14:paraId="34AAD9FC" w14:textId="03CE0B4E" w:rsidR="00051C7D" w:rsidRDefault="00270FDB">
            <w:pPr>
              <w:spacing w:before="0" w:after="0"/>
            </w:pPr>
            <w:r>
              <w:t xml:space="preserve">Audley Salmon (Staff Co-Lead), </w:t>
            </w:r>
            <w:r w:rsidR="00DB2D6A">
              <w:t>Michelle Munroe (Central Co-ordinator PCE), Mavis Ayippey (W4), Mandy Moore (W7),</w:t>
            </w:r>
            <w:r>
              <w:t xml:space="preserve"> </w:t>
            </w:r>
            <w:r w:rsidR="00DB2D6A">
              <w:t xml:space="preserve">Elizabeth Carvalho (W7 Alt), </w:t>
            </w:r>
            <w:r w:rsidR="00576718">
              <w:t>Cheryl Batty (W8 Alt),</w:t>
            </w:r>
            <w:r>
              <w:t xml:space="preserve"> Maeve Gray (W10),</w:t>
            </w:r>
            <w:r w:rsidR="00576718">
              <w:t xml:space="preserve"> </w:t>
            </w:r>
            <w:r>
              <w:t xml:space="preserve">Madelaine Hamilton (W16), Gail Miller (W22), Sharon Beason (Canadian Parents for French Alt), </w:t>
            </w:r>
            <w:r w:rsidR="00DB2D6A">
              <w:t>Rosemary Sutherland (CPF Alt)</w:t>
            </w:r>
          </w:p>
          <w:p w14:paraId="19796F3E" w14:textId="77777777" w:rsidR="00051C7D" w:rsidRDefault="00051C7D">
            <w:pPr>
              <w:spacing w:before="0" w:after="0"/>
              <w:rPr>
                <w:highlight w:val="yellow"/>
              </w:rPr>
            </w:pPr>
          </w:p>
        </w:tc>
      </w:tr>
      <w:tr w:rsidR="00051C7D" w14:paraId="244E9497" w14:textId="77777777">
        <w:trPr>
          <w:trHeight w:val="340"/>
        </w:trPr>
        <w:tc>
          <w:tcPr>
            <w:tcW w:w="1813" w:type="dxa"/>
          </w:tcPr>
          <w:p w14:paraId="2EF21433" w14:textId="77777777" w:rsidR="00051C7D" w:rsidRDefault="00DB2D6A">
            <w:pPr>
              <w:spacing w:before="0" w:after="0"/>
              <w:rPr>
                <w:b/>
              </w:rPr>
            </w:pPr>
            <w:r>
              <w:rPr>
                <w:b/>
              </w:rPr>
              <w:t>Recorder:</w:t>
            </w:r>
          </w:p>
        </w:tc>
        <w:tc>
          <w:tcPr>
            <w:tcW w:w="11137" w:type="dxa"/>
          </w:tcPr>
          <w:p w14:paraId="17FDA705" w14:textId="77777777" w:rsidR="00051C7D" w:rsidRDefault="00DB2D6A">
            <w:pPr>
              <w:spacing w:before="0" w:after="0"/>
            </w:pPr>
            <w:r>
              <w:t>James Jarrett</w:t>
            </w:r>
          </w:p>
          <w:p w14:paraId="78FD3105" w14:textId="77777777" w:rsidR="00051C7D" w:rsidRDefault="00051C7D">
            <w:pPr>
              <w:spacing w:before="0" w:after="0"/>
            </w:pPr>
          </w:p>
        </w:tc>
      </w:tr>
    </w:tbl>
    <w:p w14:paraId="75A71D6C" w14:textId="77777777" w:rsidR="00051C7D" w:rsidRDefault="00051C7D">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355"/>
        <w:gridCol w:w="2127"/>
      </w:tblGrid>
      <w:tr w:rsidR="00051C7D" w14:paraId="34EF67F7" w14:textId="77777777" w:rsidTr="00051C7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D9D9D9"/>
          </w:tcPr>
          <w:p w14:paraId="2720BDC2" w14:textId="77777777" w:rsidR="00051C7D" w:rsidRDefault="00DB2D6A">
            <w:pPr>
              <w:spacing w:before="0" w:after="0"/>
              <w:jc w:val="center"/>
            </w:pPr>
            <w:r>
              <w:lastRenderedPageBreak/>
              <w:t>Item</w:t>
            </w:r>
          </w:p>
        </w:tc>
        <w:tc>
          <w:tcPr>
            <w:tcW w:w="9355" w:type="dxa"/>
            <w:tcBorders>
              <w:bottom w:val="nil"/>
            </w:tcBorders>
            <w:shd w:val="clear" w:color="auto" w:fill="D9D9D9"/>
          </w:tcPr>
          <w:p w14:paraId="2E1C8954"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17CD2ACB"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051C7D" w14:paraId="0A1A64B7" w14:textId="77777777" w:rsidTr="00051C7D">
        <w:trPr>
          <w:trHeight w:val="580"/>
        </w:trPr>
        <w:tc>
          <w:tcPr>
            <w:cnfStyle w:val="001000000000" w:firstRow="0" w:lastRow="0" w:firstColumn="1" w:lastColumn="0" w:oddVBand="0" w:evenVBand="0" w:oddHBand="0" w:evenHBand="0" w:firstRowFirstColumn="0" w:firstRowLastColumn="0" w:lastRowFirstColumn="0" w:lastRowLastColumn="0"/>
            <w:tcW w:w="1980" w:type="dxa"/>
          </w:tcPr>
          <w:p w14:paraId="5F744DBD" w14:textId="77777777" w:rsidR="00051C7D" w:rsidRDefault="00DB2D6A">
            <w:pPr>
              <w:spacing w:before="0" w:after="0"/>
            </w:pPr>
            <w:r>
              <w:rPr>
                <w:b w:val="0"/>
              </w:rPr>
              <w:t>1. Call to Order</w:t>
            </w:r>
          </w:p>
        </w:tc>
        <w:tc>
          <w:tcPr>
            <w:tcW w:w="9355" w:type="dxa"/>
          </w:tcPr>
          <w:p w14:paraId="0BD731CA" w14:textId="57D16D2B"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Land acknowledgment – Lynne LeBlanc</w:t>
            </w:r>
          </w:p>
          <w:p w14:paraId="599DDBF6" w14:textId="77777777" w:rsidR="00051C7D" w:rsidRDefault="00DB2D6A" w:rsidP="00195718">
            <w:pPr>
              <w:spacing w:before="0" w:after="0"/>
              <w:ind w:left="357"/>
              <w:cnfStyle w:val="000000000000" w:firstRow="0" w:lastRow="0" w:firstColumn="0" w:lastColumn="0" w:oddVBand="0" w:evenVBand="0" w:oddHBand="0" w:evenHBand="0" w:firstRowFirstColumn="0" w:firstRowLastColumn="0" w:lastRowFirstColumn="0" w:lastRowLastColumn="0"/>
            </w:pPr>
            <w:r>
              <w:t>Meeting recorded for minute taking purposes.</w:t>
            </w:r>
          </w:p>
          <w:p w14:paraId="180C5472" w14:textId="79C99201" w:rsidR="00051C7D" w:rsidRDefault="00A35980" w:rsidP="00FA2B45">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D</w:t>
            </w:r>
            <w:r w:rsidR="00B2232F">
              <w:t>ue to another TDSB</w:t>
            </w:r>
            <w:r w:rsidR="00F01006">
              <w:t xml:space="preserve"> hybrid</w:t>
            </w:r>
            <w:r w:rsidR="00B2232F">
              <w:t xml:space="preserve"> meeting being held at </w:t>
            </w:r>
            <w:r w:rsidR="00713355">
              <w:t xml:space="preserve">TDSB offices at </w:t>
            </w:r>
            <w:r w:rsidR="00B2232F">
              <w:t>the same time</w:t>
            </w:r>
            <w:r w:rsidR="00713355">
              <w:t xml:space="preserve">, </w:t>
            </w:r>
            <w:r w:rsidR="00C96378">
              <w:t xml:space="preserve">usual tech </w:t>
            </w:r>
            <w:r w:rsidR="00FA2B45">
              <w:t>wa</w:t>
            </w:r>
            <w:r w:rsidR="00C96378">
              <w:t>s unavailable. M</w:t>
            </w:r>
            <w:r w:rsidR="00B2232F">
              <w:t>embers in person gather</w:t>
            </w:r>
            <w:r w:rsidR="00FA2B45">
              <w:t>ed</w:t>
            </w:r>
            <w:r w:rsidR="00B115DD">
              <w:t xml:space="preserve"> </w:t>
            </w:r>
            <w:r w:rsidR="00B2232F">
              <w:t xml:space="preserve">around </w:t>
            </w:r>
            <w:r w:rsidR="00794667">
              <w:t xml:space="preserve">laptops in the room. </w:t>
            </w:r>
            <w:r w:rsidR="00B2232F">
              <w:t xml:space="preserve"> </w:t>
            </w:r>
          </w:p>
        </w:tc>
        <w:tc>
          <w:tcPr>
            <w:tcW w:w="2127" w:type="dxa"/>
          </w:tcPr>
          <w:p w14:paraId="2C10585B"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69BEA224" w14:textId="77777777" w:rsidTr="00051C7D">
        <w:trPr>
          <w:trHeight w:val="586"/>
        </w:trPr>
        <w:tc>
          <w:tcPr>
            <w:cnfStyle w:val="001000000000" w:firstRow="0" w:lastRow="0" w:firstColumn="1" w:lastColumn="0" w:oddVBand="0" w:evenVBand="0" w:oddHBand="0" w:evenHBand="0" w:firstRowFirstColumn="0" w:firstRowLastColumn="0" w:lastRowFirstColumn="0" w:lastRowLastColumn="0"/>
            <w:tcW w:w="1980" w:type="dxa"/>
          </w:tcPr>
          <w:p w14:paraId="3196892A" w14:textId="77777777" w:rsidR="00051C7D" w:rsidRDefault="00DB2D6A">
            <w:pPr>
              <w:spacing w:before="0" w:after="0"/>
            </w:pPr>
            <w:r>
              <w:rPr>
                <w:b w:val="0"/>
              </w:rPr>
              <w:t>2. Quorum / Membership Changes</w:t>
            </w:r>
          </w:p>
        </w:tc>
        <w:tc>
          <w:tcPr>
            <w:tcW w:w="9355" w:type="dxa"/>
          </w:tcPr>
          <w:p w14:paraId="7718CB13" w14:textId="449FCD1D" w:rsidR="00051C7D" w:rsidRDefault="00DB2D6A">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Quorum met (</w:t>
            </w:r>
            <w:r w:rsidR="00270FDB">
              <w:t>6</w:t>
            </w:r>
            <w:r>
              <w:t xml:space="preserve"> of 1</w:t>
            </w:r>
            <w:r w:rsidR="00576718">
              <w:t>1</w:t>
            </w:r>
            <w:r>
              <w:t xml:space="preserve"> Wards represented)</w:t>
            </w:r>
          </w:p>
          <w:p w14:paraId="36C99B6E" w14:textId="2B712C74" w:rsidR="00AD6B94" w:rsidRDefault="00AD6B94" w:rsidP="002D335F">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Ward 2</w:t>
            </w:r>
            <w:r w:rsidR="00270FDB">
              <w:t>0</w:t>
            </w:r>
            <w:r>
              <w:t xml:space="preserve"> </w:t>
            </w:r>
            <w:r w:rsidR="00270FDB">
              <w:t>Zuojun Han newly elected January 23, 2024.</w:t>
            </w:r>
            <w:r w:rsidR="002D335F">
              <w:t xml:space="preserve"> </w:t>
            </w:r>
            <w:r w:rsidR="00CB08A4">
              <w:t xml:space="preserve">Children are both in English schools in </w:t>
            </w:r>
            <w:r w:rsidR="00FA2B45">
              <w:t>G</w:t>
            </w:r>
            <w:r w:rsidR="00CB08A4">
              <w:t xml:space="preserve">rade 1 and </w:t>
            </w:r>
            <w:r w:rsidR="00FA2B45">
              <w:t>G</w:t>
            </w:r>
            <w:r w:rsidR="00CB08A4">
              <w:t>rade 5.</w:t>
            </w:r>
            <w:r w:rsidR="002D335F">
              <w:t xml:space="preserve"> </w:t>
            </w:r>
            <w:r w:rsidR="00CB08A4">
              <w:t>Volunteered for the YMCA after school.</w:t>
            </w:r>
            <w:r w:rsidR="002D335F">
              <w:t xml:space="preserve"> </w:t>
            </w:r>
            <w:r w:rsidR="00CB08A4">
              <w:t xml:space="preserve">Wanted to be a bridge to parents in </w:t>
            </w:r>
            <w:r w:rsidR="002D335F">
              <w:t>her</w:t>
            </w:r>
            <w:r w:rsidR="00CB08A4">
              <w:t xml:space="preserve"> community</w:t>
            </w:r>
            <w:r w:rsidR="002D335F">
              <w:t>.</w:t>
            </w:r>
          </w:p>
          <w:p w14:paraId="5E54C6A2" w14:textId="68564422" w:rsidR="00CB08A4" w:rsidRDefault="00CB08A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Mavis Ayippey’s membership is being suspended.</w:t>
            </w:r>
            <w:r w:rsidR="00707D45">
              <w:t xml:space="preserve"> Has not attended since June 2023</w:t>
            </w:r>
            <w:r w:rsidR="006010E7">
              <w:t>.</w:t>
            </w:r>
          </w:p>
          <w:p w14:paraId="0D33884C" w14:textId="77777777" w:rsidR="00051C7D" w:rsidRDefault="00051C7D" w:rsidP="00195718">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0D0090C6"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5DB075D8" w14:textId="77777777" w:rsidTr="00051C7D">
        <w:trPr>
          <w:trHeight w:val="606"/>
        </w:trPr>
        <w:tc>
          <w:tcPr>
            <w:cnfStyle w:val="001000000000" w:firstRow="0" w:lastRow="0" w:firstColumn="1" w:lastColumn="0" w:oddVBand="0" w:evenVBand="0" w:oddHBand="0" w:evenHBand="0" w:firstRowFirstColumn="0" w:firstRowLastColumn="0" w:lastRowFirstColumn="0" w:lastRowLastColumn="0"/>
            <w:tcW w:w="1980" w:type="dxa"/>
          </w:tcPr>
          <w:p w14:paraId="515F3158" w14:textId="77777777" w:rsidR="00051C7D" w:rsidRDefault="00DB2D6A">
            <w:pPr>
              <w:spacing w:before="0" w:after="0"/>
            </w:pPr>
            <w:r>
              <w:rPr>
                <w:b w:val="0"/>
              </w:rPr>
              <w:t>3. Approval of Agenda</w:t>
            </w:r>
          </w:p>
        </w:tc>
        <w:tc>
          <w:tcPr>
            <w:tcW w:w="9355" w:type="dxa"/>
          </w:tcPr>
          <w:p w14:paraId="4BF4D6E2" w14:textId="413304E8" w:rsidR="00051C7D" w:rsidRDefault="00DB2D6A">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Charles Zhu moves, </w:t>
            </w:r>
            <w:r w:rsidR="00CB08A4">
              <w:t>Sharlene Henry</w:t>
            </w:r>
            <w:r>
              <w:t xml:space="preserve"> seconds. Carried.</w:t>
            </w:r>
          </w:p>
          <w:p w14:paraId="0AE474BF" w14:textId="77777777" w:rsidR="00051C7D" w:rsidRDefault="00051C7D">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795F724A"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263941ED" w14:textId="77777777" w:rsidTr="00051C7D">
        <w:trPr>
          <w:trHeight w:val="576"/>
        </w:trPr>
        <w:tc>
          <w:tcPr>
            <w:cnfStyle w:val="001000000000" w:firstRow="0" w:lastRow="0" w:firstColumn="1" w:lastColumn="0" w:oddVBand="0" w:evenVBand="0" w:oddHBand="0" w:evenHBand="0" w:firstRowFirstColumn="0" w:firstRowLastColumn="0" w:lastRowFirstColumn="0" w:lastRowLastColumn="0"/>
            <w:tcW w:w="1980" w:type="dxa"/>
          </w:tcPr>
          <w:p w14:paraId="55A5CE23" w14:textId="14814A3D" w:rsidR="00051C7D" w:rsidRDefault="00DB2D6A">
            <w:pPr>
              <w:spacing w:before="0" w:after="0"/>
            </w:pPr>
            <w:r>
              <w:rPr>
                <w:b w:val="0"/>
              </w:rPr>
              <w:t xml:space="preserve">4. Approval of   </w:t>
            </w:r>
            <w:r w:rsidR="00CB08A4">
              <w:rPr>
                <w:b w:val="0"/>
              </w:rPr>
              <w:t>January 9, 2024 minutes</w:t>
            </w:r>
          </w:p>
        </w:tc>
        <w:tc>
          <w:tcPr>
            <w:tcW w:w="9355" w:type="dxa"/>
          </w:tcPr>
          <w:p w14:paraId="54E1F96B" w14:textId="7C691FDB" w:rsidR="00051C7D" w:rsidRPr="00CB08A4" w:rsidRDefault="00F22ACA">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lang w:val="fr-CA"/>
              </w:rPr>
            </w:pPr>
            <w:r w:rsidRPr="00CB08A4">
              <w:rPr>
                <w:color w:val="000000"/>
                <w:lang w:val="fr-CA"/>
              </w:rPr>
              <w:t>Charles Zhu</w:t>
            </w:r>
            <w:r w:rsidR="00DB2D6A" w:rsidRPr="00CB08A4">
              <w:rPr>
                <w:color w:val="000000"/>
                <w:lang w:val="fr-CA"/>
              </w:rPr>
              <w:t xml:space="preserve"> moves, </w:t>
            </w:r>
            <w:r w:rsidR="00CB08A4" w:rsidRPr="00CB08A4">
              <w:rPr>
                <w:color w:val="000000"/>
                <w:lang w:val="fr-CA"/>
              </w:rPr>
              <w:t>Divya Chandra</w:t>
            </w:r>
            <w:r w:rsidR="00DB2D6A" w:rsidRPr="00CB08A4">
              <w:rPr>
                <w:color w:val="000000"/>
                <w:lang w:val="fr-CA"/>
              </w:rPr>
              <w:t xml:space="preserve"> seconds. Carried.</w:t>
            </w:r>
          </w:p>
          <w:p w14:paraId="1DD3F343" w14:textId="77777777" w:rsidR="00051C7D" w:rsidRDefault="00051C7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lang w:val="fr-CA"/>
              </w:rPr>
            </w:pPr>
          </w:p>
          <w:p w14:paraId="7C2A5C81" w14:textId="67281E4A" w:rsidR="00A06C00" w:rsidRPr="00A06C00" w:rsidRDefault="00A06C00" w:rsidP="00A06C00">
            <w:pPr>
              <w:tabs>
                <w:tab w:val="left" w:pos="6270"/>
              </w:tabs>
              <w:cnfStyle w:val="000000000000" w:firstRow="0" w:lastRow="0" w:firstColumn="0" w:lastColumn="0" w:oddVBand="0" w:evenVBand="0" w:oddHBand="0" w:evenHBand="0" w:firstRowFirstColumn="0" w:firstRowLastColumn="0" w:lastRowFirstColumn="0" w:lastRowLastColumn="0"/>
              <w:rPr>
                <w:lang w:val="fr-CA"/>
              </w:rPr>
            </w:pPr>
            <w:r>
              <w:rPr>
                <w:lang w:val="fr-CA"/>
              </w:rPr>
              <w:tab/>
            </w:r>
          </w:p>
        </w:tc>
        <w:tc>
          <w:tcPr>
            <w:tcW w:w="2127" w:type="dxa"/>
          </w:tcPr>
          <w:p w14:paraId="002BAA84" w14:textId="77777777" w:rsidR="00051C7D" w:rsidRDefault="00DB2D6A">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Webpage</w:t>
            </w:r>
          </w:p>
        </w:tc>
      </w:tr>
      <w:tr w:rsidR="00051C7D" w14:paraId="57B7BAEB" w14:textId="77777777" w:rsidTr="00051C7D">
        <w:trPr>
          <w:trHeight w:val="811"/>
        </w:trPr>
        <w:tc>
          <w:tcPr>
            <w:cnfStyle w:val="001000000000" w:firstRow="0" w:lastRow="0" w:firstColumn="1" w:lastColumn="0" w:oddVBand="0" w:evenVBand="0" w:oddHBand="0" w:evenHBand="0" w:firstRowFirstColumn="0" w:firstRowLastColumn="0" w:lastRowFirstColumn="0" w:lastRowLastColumn="0"/>
            <w:tcW w:w="1980" w:type="dxa"/>
          </w:tcPr>
          <w:p w14:paraId="6EB2DE11" w14:textId="3EEF63F0" w:rsidR="00051C7D" w:rsidRDefault="00DB2D6A">
            <w:pPr>
              <w:spacing w:after="0"/>
            </w:pPr>
            <w:r>
              <w:rPr>
                <w:b w:val="0"/>
              </w:rPr>
              <w:t>5. Declarations - Possible Conflict of Interest</w:t>
            </w:r>
          </w:p>
        </w:tc>
        <w:tc>
          <w:tcPr>
            <w:tcW w:w="9355" w:type="dxa"/>
          </w:tcPr>
          <w:p w14:paraId="5EFE1228" w14:textId="2FC32A1F" w:rsidR="0019352E" w:rsidRDefault="00DB2D6A" w:rsidP="00A06C00">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replacement person with the TDSB.</w:t>
            </w:r>
          </w:p>
        </w:tc>
        <w:tc>
          <w:tcPr>
            <w:tcW w:w="2127" w:type="dxa"/>
          </w:tcPr>
          <w:p w14:paraId="540B7C98" w14:textId="77777777" w:rsidR="00051C7D" w:rsidRDefault="00051C7D">
            <w:pPr>
              <w:spacing w:before="0" w:after="0"/>
              <w:ind w:left="720"/>
              <w:cnfStyle w:val="000000000000" w:firstRow="0" w:lastRow="0" w:firstColumn="0" w:lastColumn="0" w:oddVBand="0" w:evenVBand="0" w:oddHBand="0" w:evenHBand="0" w:firstRowFirstColumn="0" w:firstRowLastColumn="0" w:lastRowFirstColumn="0" w:lastRowLastColumn="0"/>
            </w:pPr>
          </w:p>
        </w:tc>
      </w:tr>
      <w:tr w:rsidR="00051C7D" w14:paraId="1096D128"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3E8AB232" w14:textId="77777777" w:rsidR="00051C7D" w:rsidRDefault="00DB2D6A">
            <w:pPr>
              <w:spacing w:after="0"/>
            </w:pPr>
            <w:r>
              <w:rPr>
                <w:b w:val="0"/>
              </w:rPr>
              <w:t>6. Ward &amp; CPF Reports</w:t>
            </w:r>
          </w:p>
        </w:tc>
        <w:tc>
          <w:tcPr>
            <w:tcW w:w="9355" w:type="dxa"/>
          </w:tcPr>
          <w:p w14:paraId="1874AF62" w14:textId="70D24A2C" w:rsidR="0024175F" w:rsidRDefault="00A06C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Ward 8: </w:t>
            </w:r>
            <w:r w:rsidR="00FA2B45">
              <w:t>H</w:t>
            </w:r>
            <w:r>
              <w:t xml:space="preserve">osted a French Café </w:t>
            </w:r>
            <w:r w:rsidR="002D335F">
              <w:t>for EFI middle school students to practice speaking their French, and a French club for Core French elementary students.</w:t>
            </w:r>
          </w:p>
          <w:p w14:paraId="4828FB5C" w14:textId="009F0AED" w:rsidR="00051C7D" w:rsidRDefault="00DB2D6A">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CPF:</w:t>
            </w:r>
            <w:r w:rsidR="0024175F">
              <w:t xml:space="preserve"> </w:t>
            </w:r>
            <w:r w:rsidR="00A06C00">
              <w:t xml:space="preserve"> </w:t>
            </w:r>
            <w:r w:rsidR="00B4489C">
              <w:t>Online w</w:t>
            </w:r>
            <w:r w:rsidR="00A06C00">
              <w:t xml:space="preserve">orkshop for </w:t>
            </w:r>
            <w:r w:rsidR="000C14DB">
              <w:t xml:space="preserve">parents on </w:t>
            </w:r>
            <w:r w:rsidR="00A06C00">
              <w:t>early reading and Dyslexia on March 27</w:t>
            </w:r>
            <w:r w:rsidR="00A06C00" w:rsidRPr="00A06C00">
              <w:rPr>
                <w:vertAlign w:val="superscript"/>
              </w:rPr>
              <w:t>th</w:t>
            </w:r>
            <w:r w:rsidR="00A06C00">
              <w:t xml:space="preserve"> at 7:00 pm.  </w:t>
            </w:r>
          </w:p>
          <w:p w14:paraId="7B82BF43" w14:textId="67E9A28E" w:rsidR="00A06C00" w:rsidRDefault="00A06C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April </w:t>
            </w:r>
            <w:r w:rsidR="00C76F34">
              <w:t>24</w:t>
            </w:r>
            <w:r>
              <w:t xml:space="preserve"> </w:t>
            </w:r>
            <w:r w:rsidR="00C76F34">
              <w:t>i</w:t>
            </w:r>
            <w:r>
              <w:t xml:space="preserve">s </w:t>
            </w:r>
            <w:r w:rsidR="00FA2B45">
              <w:t>N</w:t>
            </w:r>
            <w:r>
              <w:t>ational French Immersion Day.  It’s a new initiative</w:t>
            </w:r>
            <w:r w:rsidR="00FA2B45">
              <w:t>.</w:t>
            </w:r>
          </w:p>
          <w:p w14:paraId="673FD747" w14:textId="77777777" w:rsidR="00051C7D" w:rsidRDefault="00051C7D">
            <w:pPr>
              <w:widowControl w:val="0"/>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
        </w:tc>
        <w:tc>
          <w:tcPr>
            <w:tcW w:w="2127" w:type="dxa"/>
          </w:tcPr>
          <w:p w14:paraId="1732BD5A" w14:textId="57B3999A" w:rsidR="00051C7D" w:rsidRDefault="00881DE4">
            <w:pPr>
              <w:spacing w:before="0" w:after="0"/>
              <w:ind w:left="18"/>
              <w:cnfStyle w:val="000000000000" w:firstRow="0" w:lastRow="0" w:firstColumn="0" w:lastColumn="0" w:oddVBand="0" w:evenVBand="0" w:oddHBand="0" w:evenHBand="0" w:firstRowFirstColumn="0" w:firstRowLastColumn="0" w:lastRowFirstColumn="0" w:lastRowLastColumn="0"/>
            </w:pPr>
            <w:r>
              <w:t>Mary will share link for w</w:t>
            </w:r>
            <w:r w:rsidR="004A079B">
              <w:t>orkshop</w:t>
            </w:r>
          </w:p>
        </w:tc>
      </w:tr>
      <w:tr w:rsidR="00051C7D" w14:paraId="79D6056E"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04E2AC7F" w14:textId="77777777" w:rsidR="00051C7D" w:rsidRDefault="00DB2D6A">
            <w:pPr>
              <w:spacing w:after="0"/>
            </w:pPr>
            <w:bookmarkStart w:id="1" w:name="_heading=h.30j0zll" w:colFirst="0" w:colLast="0"/>
            <w:bookmarkEnd w:id="1"/>
            <w:r>
              <w:rPr>
                <w:b w:val="0"/>
              </w:rPr>
              <w:t xml:space="preserve">7. Chair and Trustee Reports </w:t>
            </w:r>
          </w:p>
        </w:tc>
        <w:tc>
          <w:tcPr>
            <w:tcW w:w="9355" w:type="dxa"/>
          </w:tcPr>
          <w:p w14:paraId="26303297" w14:textId="78B2936C" w:rsidR="00051C7D" w:rsidRDefault="00DB2D6A" w:rsidP="0005435A">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w:t>
            </w:r>
            <w:r w:rsidR="00D75952">
              <w:t>Co-</w:t>
            </w:r>
            <w:r>
              <w:t xml:space="preserve">Chair: </w:t>
            </w:r>
            <w:r w:rsidR="00614776">
              <w:t xml:space="preserve"> </w:t>
            </w:r>
            <w:r w:rsidR="006875CA">
              <w:t xml:space="preserve">Finance, </w:t>
            </w:r>
            <w:proofErr w:type="gramStart"/>
            <w:r w:rsidR="006875CA">
              <w:t>Budget</w:t>
            </w:r>
            <w:proofErr w:type="gramEnd"/>
            <w:r w:rsidR="006875CA">
              <w:t xml:space="preserve"> and Enrolment </w:t>
            </w:r>
            <w:r w:rsidR="00AA0E15">
              <w:t>C</w:t>
            </w:r>
            <w:r w:rsidR="006875CA">
              <w:t>ommittee</w:t>
            </w:r>
            <w:r w:rsidR="00AA0E15">
              <w:t xml:space="preserve"> (FBEC)</w:t>
            </w:r>
            <w:r w:rsidR="006875CA">
              <w:t xml:space="preserve"> </w:t>
            </w:r>
            <w:r w:rsidR="00AA0E15">
              <w:t xml:space="preserve">is </w:t>
            </w:r>
            <w:r w:rsidR="000575C5">
              <w:t xml:space="preserve">meeting.  Staff have identified options to balance the budget.  There is also a discussion of </w:t>
            </w:r>
            <w:r w:rsidR="000575C5">
              <w:lastRenderedPageBreak/>
              <w:t>an impact on some day programs.</w:t>
            </w:r>
            <w:r w:rsidR="00FA2B45">
              <w:t xml:space="preserve"> </w:t>
            </w:r>
            <w:proofErr w:type="gramStart"/>
            <w:r w:rsidR="000575C5">
              <w:t>We’re</w:t>
            </w:r>
            <w:proofErr w:type="gramEnd"/>
            <w:r w:rsidR="000575C5">
              <w:t xml:space="preserve"> interested in what the public has to say.  Get on the delegation list if you are interested on being heard.</w:t>
            </w:r>
          </w:p>
          <w:p w14:paraId="11C97C0C" w14:textId="38ED4425" w:rsidR="000575C5" w:rsidRDefault="000575C5">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March </w:t>
            </w:r>
            <w:r w:rsidR="00D1667B">
              <w:t xml:space="preserve">Events: </w:t>
            </w:r>
            <w:r w:rsidR="0011403B">
              <w:t>Ramandan with celebrations at many schools, Greek heritage month</w:t>
            </w:r>
            <w:r w:rsidR="004F1C5F">
              <w:t xml:space="preserve">, March </w:t>
            </w:r>
            <w:r>
              <w:t>22 Earth Hour.</w:t>
            </w:r>
          </w:p>
          <w:p w14:paraId="162B1DCD" w14:textId="00936D0C" w:rsidR="000575C5" w:rsidRDefault="000575C5" w:rsidP="00BF1A92">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This </w:t>
            </w:r>
            <w:r w:rsidR="000638F1">
              <w:t>Wednesday</w:t>
            </w:r>
            <w:r>
              <w:t xml:space="preserve"> we will be holding our GPC meeting</w:t>
            </w:r>
            <w:r w:rsidR="00BF1A92">
              <w:t>, included is a motion to discuss the impact of gambling and the targeting of youth in advertising.  We’ve advocated with other levels of government about this.</w:t>
            </w:r>
          </w:p>
          <w:p w14:paraId="331A5D40" w14:textId="5D1CD536" w:rsidR="000575C5" w:rsidRDefault="000575C5">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TDSB Excellence awards are open until April 5</w:t>
            </w:r>
            <w:r w:rsidRPr="000575C5">
              <w:rPr>
                <w:vertAlign w:val="superscript"/>
              </w:rPr>
              <w:t>th</w:t>
            </w:r>
            <w:r>
              <w:t>.</w:t>
            </w:r>
          </w:p>
          <w:p w14:paraId="53C90B16" w14:textId="4A226D29" w:rsidR="000575C5" w:rsidRDefault="000575C5">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Pride Month T-Shirt contest open until April 10</w:t>
            </w:r>
            <w:r w:rsidRPr="000575C5">
              <w:rPr>
                <w:vertAlign w:val="superscript"/>
              </w:rPr>
              <w:t>th</w:t>
            </w:r>
            <w:r>
              <w:t>.</w:t>
            </w:r>
          </w:p>
          <w:p w14:paraId="6EA45B06" w14:textId="0A43FABD" w:rsidR="000575C5" w:rsidRDefault="000575C5">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With regards to delegations for the budget, can written submissions be </w:t>
            </w:r>
            <w:r w:rsidR="000638F1">
              <w:t xml:space="preserve">made </w:t>
            </w:r>
            <w:r>
              <w:t>publicly accessible</w:t>
            </w:r>
            <w:r w:rsidR="00AC7754">
              <w:t xml:space="preserve"> online</w:t>
            </w:r>
            <w:r w:rsidR="000638F1">
              <w:t>?</w:t>
            </w:r>
          </w:p>
          <w:p w14:paraId="7E5BC1E6" w14:textId="300E42CF" w:rsidR="00110AA4" w:rsidRDefault="000575C5" w:rsidP="009B4446">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w:t>
            </w:r>
            <w:r w:rsidR="00D75952">
              <w:t xml:space="preserve"> Co-</w:t>
            </w:r>
            <w:r>
              <w:t>Chair:  W</w:t>
            </w:r>
            <w:r w:rsidR="00AC7754">
              <w:t xml:space="preserve">ill </w:t>
            </w:r>
            <w:proofErr w:type="gramStart"/>
            <w:r w:rsidR="00AC7754">
              <w:t>look into</w:t>
            </w:r>
            <w:proofErr w:type="gramEnd"/>
            <w:r w:rsidR="00AC7754">
              <w:t xml:space="preserve"> it</w:t>
            </w:r>
            <w:r w:rsidR="009B4446">
              <w:t>.</w:t>
            </w:r>
          </w:p>
        </w:tc>
        <w:tc>
          <w:tcPr>
            <w:tcW w:w="2127" w:type="dxa"/>
          </w:tcPr>
          <w:p w14:paraId="212A9655" w14:textId="75CE880C" w:rsidR="00051C7D" w:rsidRDefault="00BC2701">
            <w:pPr>
              <w:spacing w:before="0" w:after="0"/>
              <w:ind w:left="18"/>
              <w:cnfStyle w:val="000000000000" w:firstRow="0" w:lastRow="0" w:firstColumn="0" w:lastColumn="0" w:oddVBand="0" w:evenVBand="0" w:oddHBand="0" w:evenHBand="0" w:firstRowFirstColumn="0" w:firstRowLastColumn="0" w:lastRowFirstColumn="0" w:lastRowLastColumn="0"/>
            </w:pPr>
            <w:r>
              <w:lastRenderedPageBreak/>
              <w:t>Trustee</w:t>
            </w:r>
            <w:r w:rsidR="00D75952">
              <w:t xml:space="preserve"> MacLean</w:t>
            </w:r>
            <w:r>
              <w:t xml:space="preserve"> to </w:t>
            </w:r>
            <w:r w:rsidR="00C972E6">
              <w:t xml:space="preserve">investigate </w:t>
            </w:r>
            <w:r w:rsidR="00C972E6">
              <w:lastRenderedPageBreak/>
              <w:t xml:space="preserve">online availability of </w:t>
            </w:r>
            <w:r>
              <w:t xml:space="preserve">written </w:t>
            </w:r>
            <w:r w:rsidR="001F41DF">
              <w:t>delegations to Trustee committees</w:t>
            </w:r>
          </w:p>
        </w:tc>
      </w:tr>
      <w:tr w:rsidR="00051C7D" w14:paraId="4E9D6867" w14:textId="77777777" w:rsidTr="00051C7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57F684C6" w14:textId="7D472192" w:rsidR="00051C7D" w:rsidRDefault="009B4446">
            <w:pPr>
              <w:spacing w:before="0" w:after="0"/>
            </w:pPr>
            <w:r>
              <w:rPr>
                <w:b w:val="0"/>
              </w:rPr>
              <w:lastRenderedPageBreak/>
              <w:t>8</w:t>
            </w:r>
            <w:r w:rsidR="00DB2D6A">
              <w:rPr>
                <w:b w:val="0"/>
              </w:rPr>
              <w:t>. French Review</w:t>
            </w:r>
          </w:p>
        </w:tc>
        <w:tc>
          <w:tcPr>
            <w:tcW w:w="9355" w:type="dxa"/>
          </w:tcPr>
          <w:p w14:paraId="5E7F80A5" w14:textId="62E8A714" w:rsidR="009B4446" w:rsidRDefault="009B4446" w:rsidP="00FA2B45">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w:t>
            </w:r>
            <w:r w:rsidR="008674D1">
              <w:t xml:space="preserve">Families </w:t>
            </w:r>
            <w:r>
              <w:t xml:space="preserve">are interested in how </w:t>
            </w:r>
            <w:r w:rsidR="0039697A">
              <w:t xml:space="preserve">they may </w:t>
            </w:r>
            <w:r>
              <w:t xml:space="preserve">access </w:t>
            </w:r>
            <w:r w:rsidR="0039697A">
              <w:t xml:space="preserve">information about </w:t>
            </w:r>
            <w:r w:rsidR="000638F1">
              <w:t>C</w:t>
            </w:r>
            <w:r>
              <w:t>ore French.</w:t>
            </w:r>
          </w:p>
          <w:p w14:paraId="1685B612" w14:textId="0F463145" w:rsidR="00723993" w:rsidRDefault="009B4446" w:rsidP="00795472">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r w:rsidR="00EF0162">
              <w:t>New Core French</w:t>
            </w:r>
            <w:r>
              <w:t xml:space="preserve"> resources are </w:t>
            </w:r>
            <w:r w:rsidR="008674D1">
              <w:t xml:space="preserve">available at </w:t>
            </w:r>
            <w:r>
              <w:t>the TDSB Virtual Library.  The icon is for Pearson, as they are the supplier. Classroom teachers can direct students where to find</w:t>
            </w:r>
            <w:r w:rsidR="00EF0162">
              <w:t xml:space="preserve"> it.</w:t>
            </w:r>
            <w:r>
              <w:t xml:space="preserve"> </w:t>
            </w:r>
          </w:p>
          <w:p w14:paraId="6393F1EB" w14:textId="77777777" w:rsidR="00723993" w:rsidRDefault="00723993" w:rsidP="00795472">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
          <w:p w14:paraId="10F24BDD" w14:textId="77777777" w:rsidR="00723993" w:rsidRDefault="00795472" w:rsidP="00882B1D">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French Enrichment funds</w:t>
            </w:r>
          </w:p>
          <w:p w14:paraId="15709D38" w14:textId="242667C3" w:rsidR="00EC21C5" w:rsidRDefault="00576DC2" w:rsidP="008048C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576DC2">
              <w:t>The French Dept manages funds from the Ministry to support enrich</w:t>
            </w:r>
            <w:r w:rsidR="00FA2B45">
              <w:t>ment</w:t>
            </w:r>
            <w:r w:rsidRPr="00576DC2">
              <w:t xml:space="preserve"> experiences in French, such as: field trips, performances, presentations, workshops, and school events. Experiences are open to Core, Extended and French Immersion students. We have spent ¾ of our funding for this year. We can partially subsidize these events.</w:t>
            </w:r>
          </w:p>
          <w:p w14:paraId="16B88316" w14:textId="7EAAA41D" w:rsidR="00536B83" w:rsidRDefault="009B4446" w:rsidP="00EC21C5">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P</w:t>
            </w:r>
            <w:r w:rsidR="008048CD">
              <w:t>rincipal</w:t>
            </w:r>
            <w:r>
              <w:t>s and VPs have this information at the school level.</w:t>
            </w:r>
            <w:r w:rsidR="00536B83">
              <w:t xml:space="preserve"> Community members can contribute ideas to P</w:t>
            </w:r>
            <w:r w:rsidR="000201EC">
              <w:t>rincipal</w:t>
            </w:r>
            <w:r w:rsidR="00536B83">
              <w:t>s and VPs</w:t>
            </w:r>
            <w:r w:rsidR="008674D1">
              <w:t>, educators</w:t>
            </w:r>
            <w:r w:rsidR="00536B83">
              <w:t>.</w:t>
            </w:r>
          </w:p>
          <w:p w14:paraId="7749B553" w14:textId="5F9BA353" w:rsidR="008674D1" w:rsidRPr="008674D1" w:rsidRDefault="008674D1" w:rsidP="008674D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8674D1">
              <w:rPr>
                <w:color w:val="000000"/>
              </w:rPr>
              <w:t xml:space="preserve">School staff are responsible for ensuring that the field trip or virtual experience is curriculum related and in compliance with the TDSB policies and procedures </w:t>
            </w:r>
            <w:r w:rsidR="006E15DB">
              <w:rPr>
                <w:color w:val="000000"/>
              </w:rPr>
              <w:t>on</w:t>
            </w:r>
            <w:r w:rsidRPr="008674D1">
              <w:rPr>
                <w:color w:val="000000"/>
              </w:rPr>
              <w:t xml:space="preserve"> field trips/excursions or external speakers/visitors into classrooms, including virtual classroom spaces.</w:t>
            </w:r>
          </w:p>
          <w:p w14:paraId="5C000C59" w14:textId="77777777" w:rsidR="00536B83" w:rsidRDefault="00536B8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Hastings:  How much is subsidized? </w:t>
            </w:r>
          </w:p>
          <w:p w14:paraId="78576395" w14:textId="77777777" w:rsidR="00536B83" w:rsidRDefault="00536B8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We look at the schools LOI and may end up subsidizing the whole </w:t>
            </w:r>
            <w:r>
              <w:lastRenderedPageBreak/>
              <w:t>experience.  We can subsidize up to $2000.</w:t>
            </w:r>
          </w:p>
          <w:p w14:paraId="5008FED2" w14:textId="77777777" w:rsidR="00536B83" w:rsidRDefault="00536B8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Schools can resubmit a proposal if it hasn’t happened yet this year.</w:t>
            </w:r>
          </w:p>
          <w:p w14:paraId="18D0D3D9" w14:textId="77777777" w:rsidR="00536B83" w:rsidRDefault="00536B8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Could that be something like a trip to the ROM?</w:t>
            </w:r>
          </w:p>
          <w:p w14:paraId="6F21DABD" w14:textId="31839B46" w:rsidR="00536B83" w:rsidRDefault="00536B8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If it’s </w:t>
            </w:r>
            <w:r w:rsidR="004D5A7F">
              <w:t xml:space="preserve">in </w:t>
            </w:r>
            <w:r>
              <w:t>French</w:t>
            </w:r>
            <w:r w:rsidR="004D5A7F">
              <w:t xml:space="preserve"> and curriculum</w:t>
            </w:r>
            <w:r>
              <w:t xml:space="preserve"> related, a teacher can submit a proposal through their principal.</w:t>
            </w:r>
          </w:p>
          <w:p w14:paraId="74AED773" w14:textId="77777777" w:rsidR="00731FFD" w:rsidRDefault="00731FFD" w:rsidP="00F6606E">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AA09975" w14:textId="72729088" w:rsidR="00536B83" w:rsidRDefault="00536B83" w:rsidP="00F6606E">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proofErr w:type="gramStart"/>
            <w:r>
              <w:t xml:space="preserve">DELF  </w:t>
            </w:r>
            <w:r w:rsidR="00AB41CE" w:rsidRPr="00AB41CE">
              <w:t>https://destinationdelf.ca/</w:t>
            </w:r>
            <w:proofErr w:type="gramEnd"/>
          </w:p>
          <w:p w14:paraId="19CCEF29" w14:textId="125EA899" w:rsidR="00CC6496" w:rsidRPr="00CC6496" w:rsidRDefault="00AD1A69" w:rsidP="006112AE">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6112AE">
              <w:rPr>
                <w:color w:val="000000"/>
              </w:rPr>
              <w:t xml:space="preserve">Each year, Grade 12 students from English-language school boards across Ontario participate in an </w:t>
            </w:r>
            <w:proofErr w:type="gramStart"/>
            <w:r w:rsidRPr="006112AE">
              <w:rPr>
                <w:color w:val="000000"/>
              </w:rPr>
              <w:t>internationally-recognized</w:t>
            </w:r>
            <w:proofErr w:type="gramEnd"/>
            <w:r w:rsidRPr="006112AE">
              <w:rPr>
                <w:color w:val="000000"/>
              </w:rPr>
              <w:t xml:space="preserve"> </w:t>
            </w:r>
            <w:r w:rsidR="00EC21C5" w:rsidRPr="006112AE">
              <w:rPr>
                <w:color w:val="000000"/>
              </w:rPr>
              <w:t>French proficiency</w:t>
            </w:r>
            <w:r w:rsidRPr="006112AE">
              <w:rPr>
                <w:color w:val="000000"/>
              </w:rPr>
              <w:t xml:space="preserve"> exam called the </w:t>
            </w:r>
            <w:r w:rsidRPr="006112AE">
              <w:rPr>
                <w:b/>
                <w:bCs/>
                <w:i/>
                <w:iCs/>
                <w:color w:val="000000"/>
              </w:rPr>
              <w:t xml:space="preserve">Diplôme d’études en langue française </w:t>
            </w:r>
            <w:r w:rsidRPr="006112AE">
              <w:rPr>
                <w:b/>
                <w:bCs/>
                <w:color w:val="000000"/>
              </w:rPr>
              <w:t>(DELF)</w:t>
            </w:r>
            <w:r w:rsidRPr="006112AE">
              <w:rPr>
                <w:color w:val="000000"/>
              </w:rPr>
              <w:t>. This exam is based on the CEFR</w:t>
            </w:r>
            <w:r w:rsidR="00051932" w:rsidRPr="006112AE">
              <w:rPr>
                <w:color w:val="000000"/>
              </w:rPr>
              <w:t xml:space="preserve"> (Common European Framework of Reference)</w:t>
            </w:r>
            <w:r w:rsidRPr="006112AE">
              <w:rPr>
                <w:color w:val="000000"/>
              </w:rPr>
              <w:t xml:space="preserve"> proficiency levels</w:t>
            </w:r>
            <w:r w:rsidR="00FB29C7" w:rsidRPr="006112AE">
              <w:rPr>
                <w:color w:val="000000"/>
              </w:rPr>
              <w:t>, which</w:t>
            </w:r>
            <w:r w:rsidR="006112AE" w:rsidRPr="006112AE">
              <w:rPr>
                <w:color w:val="000000"/>
              </w:rPr>
              <w:t xml:space="preserve"> starts</w:t>
            </w:r>
            <w:r w:rsidR="00ED3B3F">
              <w:rPr>
                <w:color w:val="000000"/>
              </w:rPr>
              <w:t xml:space="preserve"> </w:t>
            </w:r>
            <w:r w:rsidR="00CC6496" w:rsidRPr="006112AE">
              <w:rPr>
                <w:color w:val="000000"/>
              </w:rPr>
              <w:t>at the basic level A1, continuing to A2, B1, and B2; The DELF exam is an assessment of proficiency</w:t>
            </w:r>
            <w:r w:rsidR="00033F61" w:rsidRPr="006112AE">
              <w:rPr>
                <w:color w:val="000000"/>
              </w:rPr>
              <w:t xml:space="preserve"> (written</w:t>
            </w:r>
            <w:r w:rsidR="00640A30" w:rsidRPr="006112AE">
              <w:rPr>
                <w:color w:val="000000"/>
              </w:rPr>
              <w:t xml:space="preserve"> and oral)</w:t>
            </w:r>
            <w:r w:rsidR="00CC6496" w:rsidRPr="006112AE">
              <w:rPr>
                <w:color w:val="000000"/>
              </w:rPr>
              <w:t xml:space="preserve"> from an external lens</w:t>
            </w:r>
            <w:r w:rsidR="00640A30" w:rsidRPr="006112AE">
              <w:rPr>
                <w:color w:val="000000"/>
              </w:rPr>
              <w:t xml:space="preserve">. It </w:t>
            </w:r>
            <w:r w:rsidR="00CC6496" w:rsidRPr="006112AE">
              <w:rPr>
                <w:color w:val="000000"/>
              </w:rPr>
              <w:t>is outside the required component of the regular French as a Second Language program. Upon successful completion of the exam, students will receive a DELF certificate</w:t>
            </w:r>
            <w:r w:rsidR="00DB63A6" w:rsidRPr="006112AE">
              <w:rPr>
                <w:color w:val="000000"/>
              </w:rPr>
              <w:t xml:space="preserve"> indicating their level, </w:t>
            </w:r>
            <w:r w:rsidR="00CC6496" w:rsidRPr="006112AE">
              <w:rPr>
                <w:color w:val="000000"/>
              </w:rPr>
              <w:t>provided by the France Education International (FEI).</w:t>
            </w:r>
          </w:p>
          <w:p w14:paraId="3ABD23BD" w14:textId="49DB61BB" w:rsidR="002537FD" w:rsidRDefault="00923D06" w:rsidP="003E0AB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DELF exams</w:t>
            </w:r>
            <w:r w:rsidR="00536B83">
              <w:t xml:space="preserve"> </w:t>
            </w:r>
            <w:r>
              <w:t>this year are</w:t>
            </w:r>
            <w:r w:rsidR="00536B83">
              <w:t xml:space="preserve"> from May </w:t>
            </w:r>
            <w:proofErr w:type="gramStart"/>
            <w:r w:rsidR="00536B83">
              <w:t>13-15</w:t>
            </w:r>
            <w:r w:rsidR="006112AE">
              <w:t>,</w:t>
            </w:r>
            <w:proofErr w:type="gramEnd"/>
            <w:r w:rsidR="006112AE">
              <w:t xml:space="preserve"> </w:t>
            </w:r>
            <w:r w:rsidR="00536B83">
              <w:t>dates are selected by the Ministry of Education in France</w:t>
            </w:r>
            <w:r w:rsidR="006112AE">
              <w:t>. Exam</w:t>
            </w:r>
            <w:r w:rsidR="00536B83">
              <w:t xml:space="preserve"> is done at the same time for all students.</w:t>
            </w:r>
          </w:p>
          <w:p w14:paraId="1FDBA43D" w14:textId="1F17C024" w:rsidR="002537FD" w:rsidRDefault="002537FD"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2537FD">
              <w:t>DELF examiners have to be trained.  We have two formatrice</w:t>
            </w:r>
            <w:r w:rsidR="00C371CD">
              <w:t>s</w:t>
            </w:r>
            <w:r w:rsidR="0055490A">
              <w:t xml:space="preserve"> (trainers)</w:t>
            </w:r>
            <w:r w:rsidR="00AC66D8">
              <w:t xml:space="preserve"> and adding another soon</w:t>
            </w:r>
            <w:r w:rsidRPr="002537FD">
              <w:t xml:space="preserve"> and we have trained 12 more correcteurs (examiners).</w:t>
            </w:r>
            <w:r w:rsidR="00CD0609">
              <w:t xml:space="preserve"> We need to have 2 examiners per student being assessed.</w:t>
            </w:r>
          </w:p>
          <w:p w14:paraId="50A029BB" w14:textId="1887768C" w:rsidR="007E4C43" w:rsidRDefault="007E4C4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offer </w:t>
            </w:r>
            <w:r w:rsidR="00560487">
              <w:t>the DELF</w:t>
            </w:r>
            <w:r>
              <w:t xml:space="preserve"> to </w:t>
            </w:r>
            <w:r w:rsidR="00560487">
              <w:t>approx.</w:t>
            </w:r>
            <w:r>
              <w:t>150-175 students who are taking French in grade 12.</w:t>
            </w:r>
          </w:p>
          <w:p w14:paraId="6F4F016C" w14:textId="14F9C007" w:rsidR="007E4C43" w:rsidRDefault="007E4C43" w:rsidP="00CD0609">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 have students that go for the A1, A2, B1 or B2 levels.</w:t>
            </w:r>
            <w:r w:rsidR="00956860">
              <w:t xml:space="preserve"> A level B2 is a very fluent speaker of French.</w:t>
            </w:r>
            <w:r w:rsidR="0026156D">
              <w:t xml:space="preserve"> The designation the student receives is something that can be put on a resume.</w:t>
            </w:r>
            <w:r w:rsidR="00B36456">
              <w:t xml:space="preserve"> </w:t>
            </w:r>
            <w:r w:rsidR="00C13A9B">
              <w:t xml:space="preserve">Highest level is C but that is professional level for adults. </w:t>
            </w:r>
            <w:r>
              <w:t xml:space="preserve">Globally only a few thousand attempt the C level.  </w:t>
            </w:r>
          </w:p>
          <w:p w14:paraId="6A916DFC" w14:textId="77777777" w:rsidR="00B30421" w:rsidRDefault="007E4C4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You can only challenge at 1 level, so we make sure that students are testing for a level that is appropriate for their level of fluency.</w:t>
            </w:r>
            <w:r w:rsidR="00B30421">
              <w:t xml:space="preserve"> </w:t>
            </w:r>
          </w:p>
          <w:p w14:paraId="09FF739D" w14:textId="24E0B84D" w:rsidR="007E4C43" w:rsidRDefault="00B30421"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There is some funding from the Ministry, which </w:t>
            </w:r>
            <w:r w:rsidR="00753454">
              <w:t>i</w:t>
            </w:r>
            <w:r>
              <w:t>s quite minimal</w:t>
            </w:r>
            <w:r w:rsidR="00753454">
              <w:t xml:space="preserve"> and is used to cover the cost of replacing the teachers who are correcteurs (examiners).</w:t>
            </w:r>
          </w:p>
          <w:p w14:paraId="27AE347B" w14:textId="77777777" w:rsidR="00B30421" w:rsidRDefault="00B30421" w:rsidP="00F6606E">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2DF34E7A" w14:textId="3C46638C" w:rsidR="007E4C43" w:rsidRDefault="007E4C4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lastRenderedPageBreak/>
              <w:t>Q:  What percentage of students take the test</w:t>
            </w:r>
            <w:r w:rsidR="00184F6A">
              <w:t xml:space="preserve"> and how are they selected</w:t>
            </w:r>
            <w:r w:rsidR="00B36F22">
              <w:t>?</w:t>
            </w:r>
          </w:p>
          <w:p w14:paraId="3AC8BC15" w14:textId="34F8E4CD" w:rsidR="007E4C43" w:rsidRDefault="007E4C4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r w:rsidR="000638F1">
              <w:t xml:space="preserve"> </w:t>
            </w:r>
            <w:r w:rsidR="00184F6A">
              <w:t xml:space="preserve">We receive about 200 expressions of interest from students, and </w:t>
            </w:r>
            <w:r w:rsidR="00E70ED7">
              <w:t>they</w:t>
            </w:r>
            <w:r w:rsidR="00184F6A">
              <w:t xml:space="preserve"> go through a randomized selection process.  We double check the random selection to make sure that it is spread out across the TDSB.</w:t>
            </w:r>
            <w:r w:rsidR="00CC68A0">
              <w:t>A</w:t>
            </w:r>
            <w:r w:rsidR="00F945FB">
              <w:t>pprox.</w:t>
            </w:r>
            <w:r>
              <w:t xml:space="preserve">150 to 175 </w:t>
            </w:r>
            <w:r w:rsidR="00CC68A0">
              <w:t xml:space="preserve">do the test. </w:t>
            </w:r>
            <w:r w:rsidR="00176BB3">
              <w:t xml:space="preserve">Most students are successful at the level they challenge. </w:t>
            </w:r>
            <w:r>
              <w:t>We have about 2000 grade 12 students</w:t>
            </w:r>
            <w:r w:rsidR="000638F1">
              <w:t xml:space="preserve"> in French</w:t>
            </w:r>
            <w:r>
              <w:t>.</w:t>
            </w:r>
          </w:p>
          <w:p w14:paraId="2939095D" w14:textId="77777777" w:rsidR="00A86ACC" w:rsidRDefault="00A86ACC" w:rsidP="00A86ACC">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 Hastings:  I have two FI schools in my ward.  Is it possible that I can go through my budget to increase the numbers of students taking this test?</w:t>
            </w:r>
          </w:p>
          <w:p w14:paraId="0C28F9F3" w14:textId="67D1C285" w:rsidR="00A86ACC" w:rsidRDefault="00A86ACC" w:rsidP="00A86ACC">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r w:rsidR="00920437">
              <w:t xml:space="preserve">In Ward 1, there is no FI secondary school. </w:t>
            </w:r>
            <w:r w:rsidR="0039315D">
              <w:t xml:space="preserve">Students from Ward 1 in FI are at Richview in Ward 2. </w:t>
            </w:r>
            <w:r>
              <w:t xml:space="preserve">Any of your students that are in </w:t>
            </w:r>
            <w:r w:rsidR="0039315D">
              <w:t xml:space="preserve">your secondary schools in Grade 12 </w:t>
            </w:r>
            <w:r>
              <w:t>Core French could apply for the test. There is no cost to students. The cost is about covering the subscriptions to the exam and covering the Occasional Teacher costs to backfill for the correcteurs.</w:t>
            </w:r>
          </w:p>
          <w:p w14:paraId="7CC2C793" w14:textId="77777777" w:rsidR="00E70ED7" w:rsidRDefault="00E70ED7" w:rsidP="00E70ED7">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Are you making sure that it’s a mix of different levels of fluency?</w:t>
            </w:r>
          </w:p>
          <w:p w14:paraId="576F4AE3" w14:textId="77777777" w:rsidR="00E70ED7" w:rsidRDefault="00E70ED7" w:rsidP="00E70ED7">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Yes.  Most of our students are trying for an A1 or A2 level if they are in Core French.  Our immersion students typically go for the B1 and sometimes the B2 level.  You can challenge at any level that you wish to.</w:t>
            </w:r>
          </w:p>
          <w:p w14:paraId="43558F00" w14:textId="7609660C" w:rsidR="007E4C43" w:rsidRDefault="007E4C4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When does the information go out about DELF and who does it go to?</w:t>
            </w:r>
          </w:p>
          <w:p w14:paraId="2545AF21" w14:textId="0ED48BF5" w:rsidR="007E4C43" w:rsidRDefault="007E4C4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It goes to all of our </w:t>
            </w:r>
            <w:r w:rsidR="000638F1">
              <w:t>s</w:t>
            </w:r>
            <w:r>
              <w:t>econdary</w:t>
            </w:r>
            <w:r w:rsidR="000638F1">
              <w:t xml:space="preserve"> school</w:t>
            </w:r>
            <w:r>
              <w:t xml:space="preserve"> contacts</w:t>
            </w:r>
            <w:r w:rsidR="00387DCA">
              <w:t>, French Curriculum Leader (or assistant)</w:t>
            </w:r>
            <w:r>
              <w:t xml:space="preserve"> in January.  </w:t>
            </w:r>
            <w:r w:rsidR="00523A14">
              <w:t>They share the information with Core, Extended and Immersion teachers</w:t>
            </w:r>
            <w:r>
              <w:t>.  The teacher</w:t>
            </w:r>
            <w:r w:rsidR="007554E3">
              <w:t>s</w:t>
            </w:r>
            <w:r>
              <w:t xml:space="preserve"> </w:t>
            </w:r>
            <w:r w:rsidR="007554E3">
              <w:t xml:space="preserve">share the information with the students and </w:t>
            </w:r>
            <w:r>
              <w:t>explain what the descriptors</w:t>
            </w:r>
            <w:r w:rsidR="00516DE8">
              <w:t>/expectations</w:t>
            </w:r>
            <w:r>
              <w:t xml:space="preserve"> are for each level.  </w:t>
            </w:r>
          </w:p>
          <w:p w14:paraId="31E8DB33" w14:textId="3D7ADDAC" w:rsidR="00483E2D" w:rsidRDefault="00483E2D"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Can a student go through Alliance </w:t>
            </w:r>
            <w:r w:rsidR="00AD05C5">
              <w:t>Française</w:t>
            </w:r>
            <w:r>
              <w:t xml:space="preserve"> independently.</w:t>
            </w:r>
          </w:p>
          <w:p w14:paraId="3200500B" w14:textId="73E0C81F" w:rsidR="00483E2D" w:rsidRDefault="00483E2D" w:rsidP="00E70ED7">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We don’t know, we can </w:t>
            </w:r>
            <w:proofErr w:type="gramStart"/>
            <w:r w:rsidR="00CE2F5D">
              <w:t xml:space="preserve">look </w:t>
            </w:r>
            <w:r>
              <w:t>into</w:t>
            </w:r>
            <w:proofErr w:type="gramEnd"/>
            <w:r>
              <w:t xml:space="preserve"> it.</w:t>
            </w:r>
          </w:p>
          <w:p w14:paraId="639A35B8" w14:textId="4B86C2C7" w:rsidR="00BE1519" w:rsidRDefault="00BE1519"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Is there a practice exam?</w:t>
            </w:r>
          </w:p>
          <w:p w14:paraId="235D9A2F" w14:textId="77777777" w:rsidR="00BE1519" w:rsidRDefault="00BE1519"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There are supports for students who go for a DELF designation.</w:t>
            </w:r>
          </w:p>
          <w:p w14:paraId="5D870048" w14:textId="14682D5D" w:rsidR="00BE1519" w:rsidRDefault="00BE1519"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The DELF has been around for about 10 years.  </w:t>
            </w:r>
            <w:r w:rsidR="00B630E8">
              <w:t xml:space="preserve">Trustees have never asked for a report on this. </w:t>
            </w:r>
            <w:r>
              <w:t xml:space="preserve">This committee has </w:t>
            </w:r>
            <w:r w:rsidR="00811ADB">
              <w:t xml:space="preserve">recommended that Trustees ask for this. </w:t>
            </w:r>
          </w:p>
          <w:p w14:paraId="0B86449F" w14:textId="77777777" w:rsidR="00BE1519" w:rsidRDefault="00BE1519"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 Hastings:  Has our number of Core French students increased?</w:t>
            </w:r>
          </w:p>
          <w:p w14:paraId="545D27D9" w14:textId="77777777" w:rsidR="00BE1519" w:rsidRDefault="00BE1519"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We have seen growth in our program over the last 3 years.</w:t>
            </w:r>
          </w:p>
          <w:p w14:paraId="056064D8" w14:textId="77777777" w:rsidR="00F065F5" w:rsidRDefault="00F065F5" w:rsidP="0077242B">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
          <w:p w14:paraId="3849AB3F" w14:textId="77777777" w:rsidR="00F065F5" w:rsidRDefault="00BE1519" w:rsidP="00F065F5">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lastRenderedPageBreak/>
              <w:t xml:space="preserve">Staff: </w:t>
            </w:r>
            <w:r w:rsidR="00F065F5" w:rsidRPr="00FA2B45">
              <w:rPr>
                <w:i/>
                <w:iCs/>
              </w:rPr>
              <w:t xml:space="preserve">Concours </w:t>
            </w:r>
            <w:proofErr w:type="spellStart"/>
            <w:r w:rsidR="00F065F5" w:rsidRPr="00FA2B45">
              <w:rPr>
                <w:i/>
                <w:iCs/>
              </w:rPr>
              <w:t>d’Art</w:t>
            </w:r>
            <w:proofErr w:type="spellEnd"/>
            <w:r w:rsidR="00F065F5" w:rsidRPr="00FA2B45">
              <w:rPr>
                <w:i/>
                <w:iCs/>
              </w:rPr>
              <w:t xml:space="preserve"> </w:t>
            </w:r>
            <w:proofErr w:type="spellStart"/>
            <w:r w:rsidR="00F065F5" w:rsidRPr="00FA2B45">
              <w:rPr>
                <w:i/>
                <w:iCs/>
              </w:rPr>
              <w:t>Oratoire</w:t>
            </w:r>
            <w:proofErr w:type="spellEnd"/>
          </w:p>
          <w:p w14:paraId="0634FAF7" w14:textId="4596AAE8" w:rsidR="00BE1519" w:rsidRDefault="00BE1519" w:rsidP="0077242B">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French public speaking contest for all students in F</w:t>
            </w:r>
            <w:r w:rsidR="00B80A86">
              <w:t>rench programs</w:t>
            </w:r>
            <w:r>
              <w:t>.  It is put on by the Ontario Modern Language Teachers’ Association and the CPF, Can</w:t>
            </w:r>
            <w:r w:rsidR="00935A93">
              <w:t>adian Parents for French.</w:t>
            </w:r>
          </w:p>
          <w:p w14:paraId="30A3590A" w14:textId="2D867A3E" w:rsidR="00935A93" w:rsidRDefault="00935A9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There is an event in May which is for the provincial</w:t>
            </w:r>
            <w:r w:rsidR="000638F1">
              <w:t xml:space="preserve"> contest</w:t>
            </w:r>
            <w:r>
              <w:t>, and then a nationwide contest in June.</w:t>
            </w:r>
          </w:p>
          <w:p w14:paraId="4500EFE6" w14:textId="77777777" w:rsidR="00935A93" w:rsidRDefault="00935A9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 hold 2 events for our students.  March 21</w:t>
            </w:r>
            <w:r w:rsidRPr="00935A93">
              <w:rPr>
                <w:vertAlign w:val="superscript"/>
              </w:rPr>
              <w:t>st</w:t>
            </w:r>
            <w:r>
              <w:t xml:space="preserve"> will be for our West area students, and our East students will have a chance next week.  43 students this week and 55 next week.</w:t>
            </w:r>
          </w:p>
          <w:p w14:paraId="42391271" w14:textId="1B0C7983" w:rsidR="00935A93" w:rsidRDefault="00935A9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There are 2 categories: Traditional</w:t>
            </w:r>
            <w:r w:rsidR="000638F1">
              <w:t>,</w:t>
            </w:r>
            <w:r>
              <w:t xml:space="preserve"> which means the student prepares a speech, 3-5 minutes long, and are then questioned about it.  The second category is an impromptu speech where a student is given a topic, and then speaks about that topic.</w:t>
            </w:r>
          </w:p>
          <w:p w14:paraId="5BFA71FE" w14:textId="77777777" w:rsidR="00935A93" w:rsidRDefault="00935A9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 select the students that are going on to the provincial level, which is held at Glendon College.</w:t>
            </w:r>
          </w:p>
          <w:p w14:paraId="65768E60" w14:textId="4B879394" w:rsidR="00935A93" w:rsidRDefault="005804C1"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Prizes include</w:t>
            </w:r>
            <w:r w:rsidR="00935A93">
              <w:t xml:space="preserve"> scholarships</w:t>
            </w:r>
            <w:r w:rsidR="000638F1">
              <w:t xml:space="preserve"> for university</w:t>
            </w:r>
            <w:r w:rsidR="00935A93">
              <w:t>.</w:t>
            </w:r>
          </w:p>
          <w:p w14:paraId="7C6E46F4" w14:textId="77777777" w:rsidR="00396898" w:rsidRDefault="00396898" w:rsidP="00396898">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400353C0" w14:textId="56593C27" w:rsidR="00396898" w:rsidRDefault="0077429A" w:rsidP="0077242B">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Occasional Teachers</w:t>
            </w:r>
          </w:p>
          <w:p w14:paraId="52C61EBE" w14:textId="49CC763B" w:rsidR="00935A93" w:rsidRDefault="00935A9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Regarding OTs in classrooms, there have been concerns about finding French fluent OTs for French classes.  We’ve also noted there are a high number of emergency replacement staff being used.  How does a principal fill a gap in a </w:t>
            </w:r>
            <w:r w:rsidR="00FA2B45">
              <w:t>G</w:t>
            </w:r>
            <w:r>
              <w:t>rade 8 Extended French class?</w:t>
            </w:r>
          </w:p>
          <w:p w14:paraId="392C5F18" w14:textId="77777777" w:rsidR="00790EB6" w:rsidRDefault="00790EB6" w:rsidP="0077242B">
            <w:pPr>
              <w:widowControl w:val="0"/>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Filling vacancies now has never been harder.  We have unfilled jobs across the system every day. </w:t>
            </w:r>
          </w:p>
          <w:p w14:paraId="55EF6464" w14:textId="7648EC30" w:rsidR="00790EB6" w:rsidRDefault="00790EB6" w:rsidP="00790EB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Our qualified OTs have to do a minimum of 20 days a year to stay on the list, and some do just that much.  There is a shortage with all replacement staff right now. We’ve asked for a lifting of the cap from 50 to 95 days for retired OTs, but we’re not getting that extension this year.</w:t>
            </w:r>
          </w:p>
          <w:p w14:paraId="1AD71084" w14:textId="77777777" w:rsidR="00935A93" w:rsidRDefault="00935A93"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During the pandemic, we engaged French speaking non-teachers, and got some people on a Temporary Letter of Approval, which allows them to teach for up to one year.</w:t>
            </w:r>
          </w:p>
          <w:p w14:paraId="2E4C39E4" w14:textId="736F4B6F" w:rsidR="00F92D58" w:rsidRDefault="00F92D58"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lastRenderedPageBreak/>
              <w:t>We’re seeing it not only in French but in the technical vocations as well.  It used to be just French, now it’s</w:t>
            </w:r>
            <w:r w:rsidR="00E9053F">
              <w:t xml:space="preserve"> across the school </w:t>
            </w:r>
            <w:proofErr w:type="gramStart"/>
            <w:r w:rsidR="00E9053F">
              <w:t>board.</w:t>
            </w:r>
            <w:r>
              <w:t>.</w:t>
            </w:r>
            <w:proofErr w:type="gramEnd"/>
          </w:p>
          <w:p w14:paraId="5BE35318" w14:textId="3AF7A8B2" w:rsidR="00F92D58" w:rsidRDefault="00F92D58"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What happens for a teacher that is off once or twice a week?</w:t>
            </w:r>
          </w:p>
          <w:p w14:paraId="6021D012" w14:textId="77777777" w:rsidR="00F92D58" w:rsidRDefault="00F92D58"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Our call out system SmartFind Express calls our OT list.  If a job isn’t filled, an emergency replacement person can be brought in.</w:t>
            </w:r>
          </w:p>
          <w:p w14:paraId="05186F06" w14:textId="77777777" w:rsidR="00F92D58" w:rsidRDefault="00F92D58"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For example, I’m an ERP, and I can’t be pre-booked for a job.</w:t>
            </w:r>
          </w:p>
          <w:p w14:paraId="5DB754D5" w14:textId="435DD451" w:rsidR="00F92D58" w:rsidRDefault="00F92D58" w:rsidP="009B444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There was a news article that says the average number of yearly absences is now 16 days per year</w:t>
            </w:r>
            <w:r w:rsidR="00B2232F">
              <w:t xml:space="preserve"> as an average across Ontario, and an average of 20 days for TDSB</w:t>
            </w:r>
            <w:r>
              <w:t xml:space="preserve">  </w:t>
            </w:r>
          </w:p>
          <w:p w14:paraId="57C8DB86" w14:textId="77777777" w:rsidR="00F92D58" w:rsidRDefault="00F92D58" w:rsidP="000638F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It is a challenge.</w:t>
            </w:r>
          </w:p>
          <w:p w14:paraId="255A838A" w14:textId="3E0B6FB2" w:rsidR="002429C6" w:rsidRDefault="002429C6" w:rsidP="002429C6">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27E16CA7" w14:textId="77777777" w:rsidR="00051C7D" w:rsidRDefault="00DB2D6A">
            <w:pPr>
              <w:spacing w:before="0" w:after="0"/>
              <w:cnfStyle w:val="000000000000" w:firstRow="0" w:lastRow="0" w:firstColumn="0" w:lastColumn="0" w:oddVBand="0" w:evenVBand="0" w:oddHBand="0" w:evenHBand="0" w:firstRowFirstColumn="0" w:firstRowLastColumn="0" w:lastRowFirstColumn="0" w:lastRowLastColumn="0"/>
              <w:rPr>
                <w:b/>
              </w:rPr>
            </w:pPr>
            <w:r>
              <w:rPr>
                <w:b/>
              </w:rPr>
              <w:lastRenderedPageBreak/>
              <w:t>Standing Item</w:t>
            </w:r>
          </w:p>
          <w:p w14:paraId="1FEB5D2C" w14:textId="77777777" w:rsidR="00CE2F5D" w:rsidRDefault="00CE2F5D">
            <w:pPr>
              <w:spacing w:before="0" w:after="0"/>
              <w:cnfStyle w:val="000000000000" w:firstRow="0" w:lastRow="0" w:firstColumn="0" w:lastColumn="0" w:oddVBand="0" w:evenVBand="0" w:oddHBand="0" w:evenHBand="0" w:firstRowFirstColumn="0" w:firstRowLastColumn="0" w:lastRowFirstColumn="0" w:lastRowLastColumn="0"/>
              <w:rPr>
                <w:b/>
              </w:rPr>
            </w:pPr>
          </w:p>
          <w:p w14:paraId="1C74F9BC" w14:textId="467FA82A" w:rsidR="00CE2F5D" w:rsidRPr="00195718" w:rsidRDefault="00CE2F5D">
            <w:pPr>
              <w:spacing w:before="0" w:after="0"/>
              <w:cnfStyle w:val="000000000000" w:firstRow="0" w:lastRow="0" w:firstColumn="0" w:lastColumn="0" w:oddVBand="0" w:evenVBand="0" w:oddHBand="0" w:evenHBand="0" w:firstRowFirstColumn="0" w:firstRowLastColumn="0" w:lastRowFirstColumn="0" w:lastRowLastColumn="0"/>
              <w:rPr>
                <w:bCs/>
                <w:u w:val="single"/>
              </w:rPr>
            </w:pPr>
            <w:r w:rsidRPr="00F6606E">
              <w:rPr>
                <w:bCs/>
                <w:u w:val="single"/>
              </w:rPr>
              <w:t>Staff t</w:t>
            </w:r>
            <w:r>
              <w:rPr>
                <w:bCs/>
                <w:u w:val="single"/>
              </w:rPr>
              <w:t>o</w:t>
            </w:r>
            <w:r w:rsidRPr="00F6606E">
              <w:rPr>
                <w:bCs/>
                <w:u w:val="single"/>
              </w:rPr>
              <w:t xml:space="preserve"> </w:t>
            </w:r>
            <w:proofErr w:type="gramStart"/>
            <w:r w:rsidRPr="00F6606E">
              <w:rPr>
                <w:bCs/>
                <w:u w:val="single"/>
              </w:rPr>
              <w:t>look into</w:t>
            </w:r>
            <w:proofErr w:type="gramEnd"/>
            <w:r w:rsidRPr="00F6606E">
              <w:rPr>
                <w:bCs/>
                <w:u w:val="single"/>
              </w:rPr>
              <w:t xml:space="preserve"> possibility of students taking </w:t>
            </w:r>
            <w:r w:rsidR="00480D6D">
              <w:rPr>
                <w:bCs/>
                <w:u w:val="single"/>
              </w:rPr>
              <w:t>DELF</w:t>
            </w:r>
            <w:r w:rsidRPr="00195718">
              <w:rPr>
                <w:bCs/>
                <w:u w:val="single"/>
              </w:rPr>
              <w:t xml:space="preserve"> through Alliance Fran</w:t>
            </w:r>
            <w:r w:rsidR="00FA2B45">
              <w:rPr>
                <w:bCs/>
                <w:u w:val="single"/>
              </w:rPr>
              <w:t>ç</w:t>
            </w:r>
            <w:r w:rsidRPr="00195718">
              <w:rPr>
                <w:bCs/>
                <w:u w:val="single"/>
              </w:rPr>
              <w:t>aise.</w:t>
            </w:r>
          </w:p>
        </w:tc>
      </w:tr>
      <w:tr w:rsidR="00F92D58" w14:paraId="4F11E35A"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242A6EF5" w14:textId="56A63BD8" w:rsidR="00F92D58" w:rsidRPr="00F92D58" w:rsidRDefault="00F92D58">
            <w:pPr>
              <w:spacing w:after="0"/>
              <w:rPr>
                <w:b w:val="0"/>
                <w:bCs/>
              </w:rPr>
            </w:pPr>
            <w:r>
              <w:rPr>
                <w:b w:val="0"/>
                <w:bCs/>
              </w:rPr>
              <w:lastRenderedPageBreak/>
              <w:t>9. Motion concerning LOI</w:t>
            </w:r>
          </w:p>
        </w:tc>
        <w:tc>
          <w:tcPr>
            <w:tcW w:w="9355" w:type="dxa"/>
          </w:tcPr>
          <w:p w14:paraId="726A7824" w14:textId="7CE18435" w:rsidR="0006145E" w:rsidRDefault="00F92D58" w:rsidP="0006145E">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There is a report </w:t>
            </w:r>
            <w:r w:rsidR="0006145E">
              <w:t xml:space="preserve">at Board </w:t>
            </w:r>
            <w:r>
              <w:t xml:space="preserve">on the LOI </w:t>
            </w:r>
            <w:r w:rsidR="0006145E">
              <w:t xml:space="preserve">policy </w:t>
            </w:r>
            <w:r>
              <w:t xml:space="preserve">this week.  It’s not going back to Board until October or November. </w:t>
            </w:r>
          </w:p>
          <w:p w14:paraId="04FEB748" w14:textId="23617080" w:rsidR="00F92D58" w:rsidRDefault="002F7921" w:rsidP="0006145E">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Quorum lost. Item deferred to next meeting. </w:t>
            </w:r>
          </w:p>
          <w:p w14:paraId="0AEF7889" w14:textId="2C8BA9D2" w:rsidR="00F92D58" w:rsidRDefault="00F92D58" w:rsidP="00F92D58">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1FEFD6D8" w14:textId="77777777" w:rsidR="00F92D58" w:rsidRDefault="00F92D58">
            <w:pPr>
              <w:spacing w:after="0"/>
              <w:cnfStyle w:val="000000000000" w:firstRow="0" w:lastRow="0" w:firstColumn="0" w:lastColumn="0" w:oddVBand="0" w:evenVBand="0" w:oddHBand="0" w:evenHBand="0" w:firstRowFirstColumn="0" w:firstRowLastColumn="0" w:lastRowFirstColumn="0" w:lastRowLastColumn="0"/>
            </w:pPr>
          </w:p>
        </w:tc>
      </w:tr>
      <w:tr w:rsidR="00051C7D" w14:paraId="782BD80C"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07BB1FB9" w14:textId="77777777" w:rsidR="00051C7D" w:rsidRDefault="00DB2D6A">
            <w:pPr>
              <w:spacing w:after="0"/>
            </w:pPr>
            <w:r>
              <w:rPr>
                <w:b w:val="0"/>
              </w:rPr>
              <w:t>10. Adjournment</w:t>
            </w:r>
          </w:p>
        </w:tc>
        <w:tc>
          <w:tcPr>
            <w:tcW w:w="9355" w:type="dxa"/>
          </w:tcPr>
          <w:p w14:paraId="703E9905" w14:textId="63D298D4" w:rsidR="00051C7D" w:rsidRDefault="000638F1" w:rsidP="000638F1">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Quorum Lost.  Meeting adjourned.</w:t>
            </w:r>
          </w:p>
        </w:tc>
        <w:tc>
          <w:tcPr>
            <w:tcW w:w="2127" w:type="dxa"/>
          </w:tcPr>
          <w:p w14:paraId="2C8151CC" w14:textId="77777777" w:rsidR="00051C7D" w:rsidRDefault="00051C7D">
            <w:pPr>
              <w:spacing w:after="0"/>
              <w:cnfStyle w:val="000000000000" w:firstRow="0" w:lastRow="0" w:firstColumn="0" w:lastColumn="0" w:oddVBand="0" w:evenVBand="0" w:oddHBand="0" w:evenHBand="0" w:firstRowFirstColumn="0" w:firstRowLastColumn="0" w:lastRowFirstColumn="0" w:lastRowLastColumn="0"/>
            </w:pPr>
          </w:p>
        </w:tc>
      </w:tr>
      <w:tr w:rsidR="00051C7D" w14:paraId="72AE7E20"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450C3580" w14:textId="77777777" w:rsidR="00051C7D" w:rsidRDefault="00DB2D6A">
            <w:pPr>
              <w:spacing w:after="0"/>
            </w:pPr>
            <w:r>
              <w:rPr>
                <w:b w:val="0"/>
              </w:rPr>
              <w:t>Next Meetings</w:t>
            </w:r>
          </w:p>
        </w:tc>
        <w:tc>
          <w:tcPr>
            <w:tcW w:w="9355" w:type="dxa"/>
          </w:tcPr>
          <w:p w14:paraId="006D5422" w14:textId="2C2873E8" w:rsidR="00051C7D" w:rsidRDefault="00F92D58">
            <w:pPr>
              <w:spacing w:before="0" w:after="0" w:line="240" w:lineRule="auto"/>
              <w:cnfStyle w:val="000000000000" w:firstRow="0" w:lastRow="0" w:firstColumn="0" w:lastColumn="0" w:oddVBand="0" w:evenVBand="0" w:oddHBand="0" w:evenHBand="0" w:firstRowFirstColumn="0" w:firstRowLastColumn="0" w:lastRowFirstColumn="0" w:lastRowLastColumn="0"/>
            </w:pPr>
            <w:r>
              <w:t>April 16</w:t>
            </w:r>
            <w:r w:rsidR="00DB2D6A">
              <w:t xml:space="preserve"> @ 7:00 PM-9:00 PM</w:t>
            </w:r>
            <w:r>
              <w:t>.  Virtual Meeting</w:t>
            </w:r>
            <w:r w:rsidR="00DB2D6A">
              <w:t>.</w:t>
            </w:r>
          </w:p>
          <w:p w14:paraId="7D414DA7" w14:textId="77777777" w:rsidR="00051C7D" w:rsidRDefault="00051C7D">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4D4CED70" w14:textId="5D0E3BD3" w:rsidR="00051C7D" w:rsidRDefault="00DB2D6A">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Upcoming meetings: April 16, May 14, June 11 </w:t>
            </w:r>
          </w:p>
          <w:p w14:paraId="1B3DCB1D" w14:textId="77777777" w:rsidR="00051C7D" w:rsidRDefault="00051C7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2127" w:type="dxa"/>
          </w:tcPr>
          <w:p w14:paraId="2CA5E0D1" w14:textId="77777777" w:rsidR="00051C7D" w:rsidRDefault="00051C7D">
            <w:pPr>
              <w:spacing w:after="0"/>
              <w:cnfStyle w:val="000000000000" w:firstRow="0" w:lastRow="0" w:firstColumn="0" w:lastColumn="0" w:oddVBand="0" w:evenVBand="0" w:oddHBand="0" w:evenHBand="0" w:firstRowFirstColumn="0" w:firstRowLastColumn="0" w:lastRowFirstColumn="0" w:lastRowLastColumn="0"/>
            </w:pPr>
          </w:p>
        </w:tc>
      </w:tr>
    </w:tbl>
    <w:p w14:paraId="2B29876A" w14:textId="77777777" w:rsidR="00051C7D" w:rsidRDefault="00051C7D">
      <w:pPr>
        <w:spacing w:before="0" w:after="0"/>
        <w:rPr>
          <w:rFonts w:ascii="Calibri" w:eastAsia="Calibri" w:hAnsi="Calibri" w:cs="Calibri"/>
          <w:b/>
          <w:u w:val="single"/>
        </w:rPr>
      </w:pPr>
    </w:p>
    <w:sectPr w:rsidR="00051C7D">
      <w:footerReference w:type="default" r:id="rId9"/>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C8A5" w14:textId="77777777" w:rsidR="001000E2" w:rsidRDefault="001000E2">
      <w:pPr>
        <w:spacing w:before="0" w:after="0" w:line="240" w:lineRule="auto"/>
      </w:pPr>
      <w:r>
        <w:separator/>
      </w:r>
    </w:p>
  </w:endnote>
  <w:endnote w:type="continuationSeparator" w:id="0">
    <w:p w14:paraId="15AC24AC" w14:textId="77777777" w:rsidR="001000E2" w:rsidRDefault="001000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AD9" w14:textId="77777777" w:rsidR="00051C7D" w:rsidRDefault="00DB2D6A">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C76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F84F" w14:textId="77777777" w:rsidR="001000E2" w:rsidRDefault="001000E2">
      <w:pPr>
        <w:spacing w:before="0" w:after="0" w:line="240" w:lineRule="auto"/>
      </w:pPr>
      <w:r>
        <w:separator/>
      </w:r>
    </w:p>
  </w:footnote>
  <w:footnote w:type="continuationSeparator" w:id="0">
    <w:p w14:paraId="2E07F81C" w14:textId="77777777" w:rsidR="001000E2" w:rsidRDefault="001000E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147"/>
    <w:multiLevelType w:val="multilevel"/>
    <w:tmpl w:val="E0CA6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961761"/>
    <w:multiLevelType w:val="hybridMultilevel"/>
    <w:tmpl w:val="4C34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04F5"/>
    <w:multiLevelType w:val="hybridMultilevel"/>
    <w:tmpl w:val="A2FE6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3A54350"/>
    <w:multiLevelType w:val="hybridMultilevel"/>
    <w:tmpl w:val="0D1A0D6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D656E6"/>
    <w:multiLevelType w:val="multilevel"/>
    <w:tmpl w:val="19F67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FD304C"/>
    <w:multiLevelType w:val="multilevel"/>
    <w:tmpl w:val="09B49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32865307">
    <w:abstractNumId w:val="0"/>
  </w:num>
  <w:num w:numId="2" w16cid:durableId="631667934">
    <w:abstractNumId w:val="4"/>
  </w:num>
  <w:num w:numId="3" w16cid:durableId="1368287847">
    <w:abstractNumId w:val="5"/>
  </w:num>
  <w:num w:numId="4" w16cid:durableId="1509054280">
    <w:abstractNumId w:val="2"/>
  </w:num>
  <w:num w:numId="5" w16cid:durableId="1399010835">
    <w:abstractNumId w:val="1"/>
  </w:num>
  <w:num w:numId="6" w16cid:durableId="328095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7D"/>
    <w:rsid w:val="000073E0"/>
    <w:rsid w:val="00015763"/>
    <w:rsid w:val="000201EC"/>
    <w:rsid w:val="00033F61"/>
    <w:rsid w:val="00034B28"/>
    <w:rsid w:val="00051932"/>
    <w:rsid w:val="00051C7D"/>
    <w:rsid w:val="0005435A"/>
    <w:rsid w:val="000575C5"/>
    <w:rsid w:val="0006145E"/>
    <w:rsid w:val="000638F1"/>
    <w:rsid w:val="000912D1"/>
    <w:rsid w:val="000C14DB"/>
    <w:rsid w:val="000C3472"/>
    <w:rsid w:val="000E3746"/>
    <w:rsid w:val="000F029A"/>
    <w:rsid w:val="001000E2"/>
    <w:rsid w:val="00110AA4"/>
    <w:rsid w:val="0011403B"/>
    <w:rsid w:val="00144384"/>
    <w:rsid w:val="00176BB3"/>
    <w:rsid w:val="00184F6A"/>
    <w:rsid w:val="0019352E"/>
    <w:rsid w:val="00195718"/>
    <w:rsid w:val="001D31E5"/>
    <w:rsid w:val="001E33D2"/>
    <w:rsid w:val="001F093E"/>
    <w:rsid w:val="001F41DF"/>
    <w:rsid w:val="0022115D"/>
    <w:rsid w:val="0024175F"/>
    <w:rsid w:val="002429C6"/>
    <w:rsid w:val="002537FD"/>
    <w:rsid w:val="0026156D"/>
    <w:rsid w:val="00270FDB"/>
    <w:rsid w:val="00287E68"/>
    <w:rsid w:val="002C4978"/>
    <w:rsid w:val="002D1B0D"/>
    <w:rsid w:val="002D335F"/>
    <w:rsid w:val="002D7981"/>
    <w:rsid w:val="002E4DB5"/>
    <w:rsid w:val="002F57B8"/>
    <w:rsid w:val="002F7921"/>
    <w:rsid w:val="0032426B"/>
    <w:rsid w:val="00330518"/>
    <w:rsid w:val="00335F48"/>
    <w:rsid w:val="00384E5F"/>
    <w:rsid w:val="00387DCA"/>
    <w:rsid w:val="0039315D"/>
    <w:rsid w:val="00396898"/>
    <w:rsid w:val="0039697A"/>
    <w:rsid w:val="003A2E91"/>
    <w:rsid w:val="00470BEF"/>
    <w:rsid w:val="00480D6D"/>
    <w:rsid w:val="00483E2D"/>
    <w:rsid w:val="004A079B"/>
    <w:rsid w:val="004D5A7F"/>
    <w:rsid w:val="004F1C5F"/>
    <w:rsid w:val="00516DE8"/>
    <w:rsid w:val="00523A14"/>
    <w:rsid w:val="00536B83"/>
    <w:rsid w:val="0055490A"/>
    <w:rsid w:val="00560487"/>
    <w:rsid w:val="00576718"/>
    <w:rsid w:val="00576DC2"/>
    <w:rsid w:val="005804C1"/>
    <w:rsid w:val="005B6A58"/>
    <w:rsid w:val="005D3173"/>
    <w:rsid w:val="005E7432"/>
    <w:rsid w:val="006010E7"/>
    <w:rsid w:val="006112AE"/>
    <w:rsid w:val="00611E0B"/>
    <w:rsid w:val="00614776"/>
    <w:rsid w:val="00640A30"/>
    <w:rsid w:val="006875CA"/>
    <w:rsid w:val="006E15DB"/>
    <w:rsid w:val="00702344"/>
    <w:rsid w:val="00707D45"/>
    <w:rsid w:val="007104AD"/>
    <w:rsid w:val="00713355"/>
    <w:rsid w:val="00723993"/>
    <w:rsid w:val="00731FFD"/>
    <w:rsid w:val="007347FB"/>
    <w:rsid w:val="00753454"/>
    <w:rsid w:val="007554E3"/>
    <w:rsid w:val="0077242B"/>
    <w:rsid w:val="0077429A"/>
    <w:rsid w:val="00790EB6"/>
    <w:rsid w:val="0079358E"/>
    <w:rsid w:val="00794667"/>
    <w:rsid w:val="00795472"/>
    <w:rsid w:val="007B5492"/>
    <w:rsid w:val="007C6F8E"/>
    <w:rsid w:val="007E2895"/>
    <w:rsid w:val="007E4C43"/>
    <w:rsid w:val="008048CD"/>
    <w:rsid w:val="00811ADB"/>
    <w:rsid w:val="0081499A"/>
    <w:rsid w:val="008674D1"/>
    <w:rsid w:val="00881DE4"/>
    <w:rsid w:val="00882B1D"/>
    <w:rsid w:val="00896603"/>
    <w:rsid w:val="008A1DB1"/>
    <w:rsid w:val="008C6423"/>
    <w:rsid w:val="00920437"/>
    <w:rsid w:val="00923D06"/>
    <w:rsid w:val="0093236B"/>
    <w:rsid w:val="00935A93"/>
    <w:rsid w:val="00935FE6"/>
    <w:rsid w:val="00956860"/>
    <w:rsid w:val="009769D3"/>
    <w:rsid w:val="009B3A5E"/>
    <w:rsid w:val="009B4446"/>
    <w:rsid w:val="009C3ADE"/>
    <w:rsid w:val="009D420C"/>
    <w:rsid w:val="00A06C00"/>
    <w:rsid w:val="00A17267"/>
    <w:rsid w:val="00A3136A"/>
    <w:rsid w:val="00A35980"/>
    <w:rsid w:val="00A86ACC"/>
    <w:rsid w:val="00AA0E15"/>
    <w:rsid w:val="00AB41CE"/>
    <w:rsid w:val="00AC5DDB"/>
    <w:rsid w:val="00AC66D8"/>
    <w:rsid w:val="00AC7754"/>
    <w:rsid w:val="00AD05C5"/>
    <w:rsid w:val="00AD1A69"/>
    <w:rsid w:val="00AD539C"/>
    <w:rsid w:val="00AD6B94"/>
    <w:rsid w:val="00AE7307"/>
    <w:rsid w:val="00AF0F8C"/>
    <w:rsid w:val="00B115DD"/>
    <w:rsid w:val="00B128D6"/>
    <w:rsid w:val="00B2232F"/>
    <w:rsid w:val="00B30421"/>
    <w:rsid w:val="00B3436B"/>
    <w:rsid w:val="00B35455"/>
    <w:rsid w:val="00B36456"/>
    <w:rsid w:val="00B36F22"/>
    <w:rsid w:val="00B4489C"/>
    <w:rsid w:val="00B630E8"/>
    <w:rsid w:val="00B80A86"/>
    <w:rsid w:val="00BC2701"/>
    <w:rsid w:val="00BE1519"/>
    <w:rsid w:val="00BE538F"/>
    <w:rsid w:val="00BF1A92"/>
    <w:rsid w:val="00C13A9B"/>
    <w:rsid w:val="00C30337"/>
    <w:rsid w:val="00C31A1C"/>
    <w:rsid w:val="00C371CD"/>
    <w:rsid w:val="00C76F34"/>
    <w:rsid w:val="00C96378"/>
    <w:rsid w:val="00C972E6"/>
    <w:rsid w:val="00CB08A4"/>
    <w:rsid w:val="00CC6496"/>
    <w:rsid w:val="00CC68A0"/>
    <w:rsid w:val="00CD0609"/>
    <w:rsid w:val="00CD7AF3"/>
    <w:rsid w:val="00CE2F5D"/>
    <w:rsid w:val="00D05F79"/>
    <w:rsid w:val="00D11292"/>
    <w:rsid w:val="00D1667B"/>
    <w:rsid w:val="00D75952"/>
    <w:rsid w:val="00DB2D6A"/>
    <w:rsid w:val="00DB63A6"/>
    <w:rsid w:val="00DD7D2D"/>
    <w:rsid w:val="00DE773C"/>
    <w:rsid w:val="00E00D3F"/>
    <w:rsid w:val="00E315BD"/>
    <w:rsid w:val="00E60EE0"/>
    <w:rsid w:val="00E70ED7"/>
    <w:rsid w:val="00E861AF"/>
    <w:rsid w:val="00E9053F"/>
    <w:rsid w:val="00E9427D"/>
    <w:rsid w:val="00EC21C5"/>
    <w:rsid w:val="00ED3B3F"/>
    <w:rsid w:val="00EF0162"/>
    <w:rsid w:val="00F01006"/>
    <w:rsid w:val="00F065F5"/>
    <w:rsid w:val="00F22ACA"/>
    <w:rsid w:val="00F60DD5"/>
    <w:rsid w:val="00F6606E"/>
    <w:rsid w:val="00F92D58"/>
    <w:rsid w:val="00F945FB"/>
    <w:rsid w:val="00FA2B45"/>
    <w:rsid w:val="00FB29C7"/>
    <w:rsid w:val="00FC7615"/>
    <w:rsid w:val="00FE1087"/>
    <w:rsid w:val="00FF4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DFEB"/>
  <w15:docId w15:val="{4E3FBE45-F76B-4D62-80BF-FCC904B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760"/>
      </w:tabs>
      <w:spacing w:before="0"/>
      <w:outlineLvl w:val="0"/>
    </w:pPr>
    <w:rPr>
      <w:b/>
    </w:rPr>
  </w:style>
  <w:style w:type="paragraph" w:styleId="Heading2">
    <w:name w:val="heading 2"/>
    <w:basedOn w:val="Normal"/>
    <w:next w:val="Normal"/>
    <w:uiPriority w:val="9"/>
    <w:semiHidden/>
    <w:unhideWhenUsed/>
    <w:qFormat/>
    <w:pPr>
      <w:keepNext/>
      <w:keepLines/>
      <w:shd w:val="clear" w:color="auto" w:fill="FFFFFF"/>
      <w:spacing w:before="240" w:after="0" w:line="240" w:lineRule="auto"/>
      <w:jc w:val="both"/>
      <w:outlineLvl w:val="1"/>
    </w:pPr>
    <w:rPr>
      <w:b/>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200" w:after="0"/>
      <w:outlineLvl w:val="3"/>
    </w:pPr>
    <w:rPr>
      <w:b/>
      <w:color w:val="365F91"/>
    </w:rPr>
  </w:style>
  <w:style w:type="paragraph" w:styleId="Heading5">
    <w:name w:val="heading 5"/>
    <w:basedOn w:val="Normal"/>
    <w:next w:val="Normal"/>
    <w:uiPriority w:val="9"/>
    <w:semiHidden/>
    <w:unhideWhenUsed/>
    <w:qFormat/>
    <w:pPr>
      <w:keepNext/>
      <w:keepLines/>
      <w:spacing w:before="200" w:after="0"/>
      <w:outlineLvl w:val="4"/>
    </w:pPr>
    <w:rPr>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110AA4"/>
    <w:pPr>
      <w:ind w:left="720"/>
      <w:contextualSpacing/>
    </w:pPr>
  </w:style>
  <w:style w:type="character" w:styleId="Hyperlink">
    <w:name w:val="Hyperlink"/>
    <w:basedOn w:val="DefaultParagraphFont"/>
    <w:uiPriority w:val="99"/>
    <w:unhideWhenUsed/>
    <w:rsid w:val="00896603"/>
    <w:rPr>
      <w:color w:val="0000FF" w:themeColor="hyperlink"/>
      <w:u w:val="single"/>
    </w:rPr>
  </w:style>
  <w:style w:type="character" w:styleId="UnresolvedMention">
    <w:name w:val="Unresolved Mention"/>
    <w:basedOn w:val="DefaultParagraphFont"/>
    <w:uiPriority w:val="99"/>
    <w:semiHidden/>
    <w:unhideWhenUsed/>
    <w:rsid w:val="00896603"/>
    <w:rPr>
      <w:color w:val="605E5C"/>
      <w:shd w:val="clear" w:color="auto" w:fill="E1DFDD"/>
    </w:rPr>
  </w:style>
  <w:style w:type="paragraph" w:styleId="Revision">
    <w:name w:val="Revision"/>
    <w:hidden/>
    <w:uiPriority w:val="99"/>
    <w:semiHidden/>
    <w:rsid w:val="008674D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GlE53ktwjIe0csOyLSRLRJ8w==">CgMxLjAyCGguZ2pkZ3hzMgloLjMwajB6bGw4AHIhMXY3VmlacjZRT1lZbEtSQlR6SzNRUHdTdUJIOEluNWd4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James</dc:creator>
  <cp:lastModifiedBy>Felsen, Roni</cp:lastModifiedBy>
  <cp:revision>3</cp:revision>
  <dcterms:created xsi:type="dcterms:W3CDTF">2024-05-10T19:17:00Z</dcterms:created>
  <dcterms:modified xsi:type="dcterms:W3CDTF">2024-05-10T19:23:00Z</dcterms:modified>
</cp:coreProperties>
</file>