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7B6AE" w14:textId="402129DE" w:rsidR="00F57652" w:rsidRDefault="00000000" w:rsidP="00DC176A">
      <w:pPr>
        <w:widowControl w:val="0"/>
        <w:pBdr>
          <w:top w:val="nil"/>
          <w:left w:val="nil"/>
          <w:bottom w:val="nil"/>
          <w:right w:val="nil"/>
          <w:between w:val="nil"/>
        </w:pBdr>
        <w:spacing w:before="0" w:after="0"/>
        <w:ind w:hanging="2"/>
      </w:pPr>
      <w:r>
        <w:t xml:space="preserve">      </w:t>
      </w:r>
      <w:r>
        <w:rPr>
          <w:noProof/>
        </w:rPr>
        <w:drawing>
          <wp:inline distT="0" distB="0" distL="114300" distR="114300" wp14:anchorId="3E46F2B6" wp14:editId="42D9F461">
            <wp:extent cx="7653655" cy="1104265"/>
            <wp:effectExtent l="0" t="0" r="0" b="0"/>
            <wp:docPr id="2" name="image3.png" descr="Community Advisory Committees Header"/>
            <wp:cNvGraphicFramePr/>
            <a:graphic xmlns:a="http://schemas.openxmlformats.org/drawingml/2006/main">
              <a:graphicData uri="http://schemas.openxmlformats.org/drawingml/2006/picture">
                <pic:pic xmlns:pic="http://schemas.openxmlformats.org/drawingml/2006/picture">
                  <pic:nvPicPr>
                    <pic:cNvPr id="0" name="image3.png" descr="Community Advisory Committees Header"/>
                    <pic:cNvPicPr preferRelativeResize="0"/>
                  </pic:nvPicPr>
                  <pic:blipFill>
                    <a:blip r:embed="rId8"/>
                    <a:srcRect/>
                    <a:stretch>
                      <a:fillRect/>
                    </a:stretch>
                  </pic:blipFill>
                  <pic:spPr>
                    <a:xfrm>
                      <a:off x="0" y="0"/>
                      <a:ext cx="7653655" cy="1104265"/>
                    </a:xfrm>
                    <a:prstGeom prst="rect">
                      <a:avLst/>
                    </a:prstGeom>
                    <a:ln/>
                  </pic:spPr>
                </pic:pic>
              </a:graphicData>
            </a:graphic>
          </wp:inline>
        </w:drawing>
      </w:r>
    </w:p>
    <w:p w14:paraId="5F781C0F" w14:textId="77777777" w:rsidR="00F57652" w:rsidRPr="003A0934" w:rsidRDefault="00000000">
      <w:pPr>
        <w:tabs>
          <w:tab w:val="left" w:pos="2880"/>
        </w:tabs>
        <w:spacing w:before="0" w:after="0" w:line="240" w:lineRule="auto"/>
        <w:ind w:hanging="2"/>
        <w:rPr>
          <w:rFonts w:ascii="Times New Roman" w:eastAsia="Times New Roman" w:hAnsi="Times New Roman" w:cs="Times New Roman"/>
        </w:rPr>
      </w:pPr>
      <w:r w:rsidRPr="003A0934">
        <w:rPr>
          <w:rFonts w:ascii="Times New Roman" w:eastAsia="Times New Roman" w:hAnsi="Times New Roman" w:cs="Times New Roman"/>
          <w:b/>
        </w:rPr>
        <w:t xml:space="preserve">Name of Committee: </w:t>
      </w:r>
      <w:r w:rsidRPr="003A0934">
        <w:rPr>
          <w:rFonts w:ascii="Times New Roman" w:eastAsia="Times New Roman" w:hAnsi="Times New Roman" w:cs="Times New Roman"/>
        </w:rPr>
        <w:t>Black Student Achievement Community Advisory Committee</w:t>
      </w:r>
    </w:p>
    <w:p w14:paraId="1DD9460A" w14:textId="77777777" w:rsidR="00F57652" w:rsidRPr="003A0934" w:rsidRDefault="00000000">
      <w:pPr>
        <w:tabs>
          <w:tab w:val="left" w:pos="2880"/>
        </w:tabs>
        <w:spacing w:before="0" w:after="0" w:line="240" w:lineRule="auto"/>
        <w:rPr>
          <w:rFonts w:ascii="Times New Roman" w:hAnsi="Times New Roman" w:cs="Times New Roman"/>
        </w:rPr>
      </w:pPr>
      <w:r w:rsidRPr="003A0934">
        <w:rPr>
          <w:rFonts w:ascii="Times New Roman" w:hAnsi="Times New Roman" w:cs="Times New Roman"/>
        </w:rPr>
        <w:t>Meeting Date: December 4</w:t>
      </w:r>
      <w:r w:rsidRPr="003A0934">
        <w:rPr>
          <w:rFonts w:ascii="Times New Roman" w:hAnsi="Times New Roman" w:cs="Times New Roman"/>
          <w:vertAlign w:val="superscript"/>
        </w:rPr>
        <w:t>th</w:t>
      </w:r>
      <w:r w:rsidRPr="003A0934">
        <w:rPr>
          <w:rFonts w:ascii="Times New Roman" w:hAnsi="Times New Roman" w:cs="Times New Roman"/>
        </w:rPr>
        <w:t xml:space="preserve">, 2023 </w:t>
      </w:r>
    </w:p>
    <w:p w14:paraId="3360B843" w14:textId="77777777" w:rsidR="00F57652" w:rsidRPr="003A0934" w:rsidRDefault="00F57652">
      <w:pPr>
        <w:spacing w:before="0" w:after="0" w:line="240" w:lineRule="auto"/>
        <w:rPr>
          <w:rFonts w:ascii="Times New Roman" w:hAnsi="Times New Roman" w:cs="Times New Roman"/>
        </w:rPr>
      </w:pPr>
    </w:p>
    <w:p w14:paraId="2089B8E2" w14:textId="77777777" w:rsidR="00F57652" w:rsidRPr="003A0934" w:rsidRDefault="00000000">
      <w:pPr>
        <w:spacing w:before="0" w:after="0" w:line="240" w:lineRule="auto"/>
        <w:rPr>
          <w:rFonts w:ascii="Times New Roman" w:hAnsi="Times New Roman" w:cs="Times New Roman"/>
        </w:rPr>
      </w:pPr>
      <w:r w:rsidRPr="003A0934">
        <w:rPr>
          <w:rFonts w:ascii="Times New Roman" w:hAnsi="Times New Roman" w:cs="Times New Roman"/>
        </w:rPr>
        <w:t>A meeting of the Black Student Achievement Community Advisory Committee convened on December 4</w:t>
      </w:r>
      <w:r w:rsidRPr="003A0934">
        <w:rPr>
          <w:rFonts w:ascii="Times New Roman" w:hAnsi="Times New Roman" w:cs="Times New Roman"/>
          <w:vertAlign w:val="superscript"/>
        </w:rPr>
        <w:t>th</w:t>
      </w:r>
      <w:r w:rsidRPr="003A0934">
        <w:rPr>
          <w:rFonts w:ascii="Times New Roman" w:hAnsi="Times New Roman" w:cs="Times New Roman"/>
        </w:rPr>
        <w:t xml:space="preserve">, from 6:30 p.m. to 8:30 p.m. at 5050 Yonge Street, Boardroom </w:t>
      </w:r>
    </w:p>
    <w:tbl>
      <w:tblPr>
        <w:tblStyle w:val="1"/>
        <w:tblW w:w="13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2088"/>
        <w:gridCol w:w="6218"/>
        <w:gridCol w:w="3299"/>
      </w:tblGrid>
      <w:tr w:rsidR="00F57652" w:rsidRPr="003A0934" w14:paraId="64986E04" w14:textId="77777777">
        <w:trPr>
          <w:trHeight w:val="678"/>
        </w:trPr>
        <w:tc>
          <w:tcPr>
            <w:tcW w:w="2160" w:type="dxa"/>
          </w:tcPr>
          <w:p w14:paraId="5E868812"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Voting Members:</w:t>
            </w:r>
          </w:p>
        </w:tc>
        <w:tc>
          <w:tcPr>
            <w:tcW w:w="11605" w:type="dxa"/>
            <w:gridSpan w:val="3"/>
            <w:shd w:val="clear" w:color="auto" w:fill="auto"/>
          </w:tcPr>
          <w:p w14:paraId="6A1F0FCD"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Sharon Beason (Community Co-Chair), Sophia Ruddock (Education/Health/Law), Tina Beason (Student) Dennis Keshinro, Cherie Mordecai-Steer,</w:t>
            </w:r>
          </w:p>
          <w:p w14:paraId="44AE0F94" w14:textId="77777777" w:rsidR="00F57652" w:rsidRPr="003A0934" w:rsidRDefault="00000000">
            <w:pPr>
              <w:spacing w:before="0" w:after="0" w:line="240" w:lineRule="auto"/>
              <w:ind w:firstLine="0"/>
              <w:rPr>
                <w:rFonts w:ascii="Times New Roman" w:hAnsi="Times New Roman" w:cs="Times New Roman"/>
                <w:b/>
              </w:rPr>
            </w:pPr>
            <w:r w:rsidRPr="003A0934">
              <w:rPr>
                <w:rFonts w:ascii="Times New Roman" w:hAnsi="Times New Roman" w:cs="Times New Roman"/>
                <w:b/>
              </w:rPr>
              <w:t>Regrets: Trustee Co-Chair Liban Hassan</w:t>
            </w:r>
          </w:p>
        </w:tc>
      </w:tr>
      <w:tr w:rsidR="00F57652" w:rsidRPr="003A0934" w14:paraId="25CD6238" w14:textId="77777777">
        <w:trPr>
          <w:trHeight w:val="750"/>
        </w:trPr>
        <w:tc>
          <w:tcPr>
            <w:tcW w:w="2160" w:type="dxa"/>
          </w:tcPr>
          <w:p w14:paraId="46C173B5"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Staff Representatives:</w:t>
            </w:r>
          </w:p>
        </w:tc>
        <w:tc>
          <w:tcPr>
            <w:tcW w:w="11605" w:type="dxa"/>
            <w:gridSpan w:val="3"/>
            <w:shd w:val="clear" w:color="auto" w:fill="auto"/>
          </w:tcPr>
          <w:p w14:paraId="0680C1F2"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Lorraine Linton, Interim Executive Superintendent, Employee Services</w:t>
            </w:r>
          </w:p>
          <w:p w14:paraId="149D1691"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 xml:space="preserve">Lisa White, Administrative Support </w:t>
            </w:r>
          </w:p>
          <w:p w14:paraId="69776E3F"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b/>
              </w:rPr>
              <w:t>Regrets</w:t>
            </w:r>
            <w:r w:rsidRPr="003A0934">
              <w:rPr>
                <w:rFonts w:ascii="Times New Roman" w:hAnsi="Times New Roman" w:cs="Times New Roman"/>
              </w:rPr>
              <w:t xml:space="preserve">: </w:t>
            </w:r>
            <w:r w:rsidRPr="003A0934">
              <w:rPr>
                <w:rFonts w:ascii="Times New Roman" w:hAnsi="Times New Roman" w:cs="Times New Roman"/>
                <w:b/>
              </w:rPr>
              <w:t>Karen Murray, System Superintendent Equity, Anti-Racism, Anti-Oppression</w:t>
            </w:r>
          </w:p>
        </w:tc>
      </w:tr>
      <w:tr w:rsidR="00F57652" w:rsidRPr="003A0934" w14:paraId="414ED9DF" w14:textId="77777777">
        <w:trPr>
          <w:trHeight w:val="409"/>
        </w:trPr>
        <w:tc>
          <w:tcPr>
            <w:tcW w:w="2160" w:type="dxa"/>
          </w:tcPr>
          <w:p w14:paraId="533DD76F"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Student Trustee:</w:t>
            </w:r>
          </w:p>
        </w:tc>
        <w:tc>
          <w:tcPr>
            <w:tcW w:w="11605" w:type="dxa"/>
            <w:gridSpan w:val="3"/>
            <w:shd w:val="clear" w:color="auto" w:fill="auto"/>
          </w:tcPr>
          <w:p w14:paraId="067E960B"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Angelika Bell</w:t>
            </w:r>
          </w:p>
        </w:tc>
      </w:tr>
      <w:tr w:rsidR="00F57652" w:rsidRPr="003A0934" w14:paraId="021ED34C" w14:textId="77777777">
        <w:trPr>
          <w:trHeight w:val="815"/>
        </w:trPr>
        <w:tc>
          <w:tcPr>
            <w:tcW w:w="2160" w:type="dxa"/>
          </w:tcPr>
          <w:p w14:paraId="09090A7E"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Staff/Community</w:t>
            </w:r>
          </w:p>
        </w:tc>
        <w:tc>
          <w:tcPr>
            <w:tcW w:w="11605" w:type="dxa"/>
            <w:gridSpan w:val="3"/>
            <w:shd w:val="clear" w:color="auto" w:fill="auto"/>
          </w:tcPr>
          <w:p w14:paraId="3AE44C61" w14:textId="5478FA24"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Trustee Debbie King, Regina Odofle Thompson, Novlette Mitchell, Jeffrey Caton,</w:t>
            </w:r>
            <w:r w:rsidRPr="003A0934">
              <w:rPr>
                <w:rFonts w:ascii="Times New Roman" w:eastAsia="Times New Roman" w:hAnsi="Times New Roman" w:cs="Times New Roman"/>
              </w:rPr>
              <w:t xml:space="preserve"> Centre of Excellence for Black Student Achievement)</w:t>
            </w:r>
            <w:r w:rsidRPr="003A0934">
              <w:rPr>
                <w:rFonts w:ascii="Times New Roman" w:hAnsi="Times New Roman" w:cs="Times New Roman"/>
              </w:rPr>
              <w:t xml:space="preserve"> Alice Bhyat, Rosalie Griffith, Mohamed Ahmed, Blacksmith Ben-Moodie </w:t>
            </w:r>
          </w:p>
          <w:p w14:paraId="6352FF73"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 xml:space="preserve">Mon Shu Wong  </w:t>
            </w:r>
          </w:p>
        </w:tc>
      </w:tr>
      <w:tr w:rsidR="00F57652" w:rsidRPr="003A0934" w14:paraId="258E915A" w14:textId="77777777">
        <w:trPr>
          <w:trHeight w:val="675"/>
        </w:trPr>
        <w:tc>
          <w:tcPr>
            <w:tcW w:w="4248" w:type="dxa"/>
            <w:gridSpan w:val="2"/>
          </w:tcPr>
          <w:p w14:paraId="739CA907"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ITEM</w:t>
            </w:r>
          </w:p>
        </w:tc>
        <w:tc>
          <w:tcPr>
            <w:tcW w:w="6218" w:type="dxa"/>
          </w:tcPr>
          <w:p w14:paraId="5C0D6801"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DISCUSSION</w:t>
            </w:r>
          </w:p>
        </w:tc>
        <w:tc>
          <w:tcPr>
            <w:tcW w:w="3299" w:type="dxa"/>
          </w:tcPr>
          <w:p w14:paraId="095BE5E1"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ACTION/ RECOMMENDATION / MOTION</w:t>
            </w:r>
          </w:p>
        </w:tc>
      </w:tr>
      <w:tr w:rsidR="00F57652" w:rsidRPr="003A0934" w14:paraId="33E1FC19" w14:textId="77777777">
        <w:tc>
          <w:tcPr>
            <w:tcW w:w="4248" w:type="dxa"/>
            <w:gridSpan w:val="2"/>
          </w:tcPr>
          <w:p w14:paraId="696AEE67"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Land &amp; African Ancestral Acknowledgement</w:t>
            </w:r>
          </w:p>
        </w:tc>
        <w:tc>
          <w:tcPr>
            <w:tcW w:w="6218" w:type="dxa"/>
          </w:tcPr>
          <w:p w14:paraId="4648D4E9" w14:textId="77777777" w:rsidR="00F57652" w:rsidRPr="003A0934" w:rsidRDefault="00F57652">
            <w:pPr>
              <w:spacing w:before="0" w:after="0" w:line="240" w:lineRule="auto"/>
              <w:ind w:firstLine="0"/>
              <w:rPr>
                <w:rFonts w:ascii="Times New Roman" w:hAnsi="Times New Roman" w:cs="Times New Roman"/>
              </w:rPr>
            </w:pPr>
          </w:p>
        </w:tc>
        <w:tc>
          <w:tcPr>
            <w:tcW w:w="3299" w:type="dxa"/>
          </w:tcPr>
          <w:p w14:paraId="731CD345"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12A8A28E" w14:textId="77777777">
        <w:tc>
          <w:tcPr>
            <w:tcW w:w="4248" w:type="dxa"/>
            <w:gridSpan w:val="2"/>
          </w:tcPr>
          <w:p w14:paraId="7F9112A3"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Call to Order / Quorum</w:t>
            </w:r>
          </w:p>
        </w:tc>
        <w:tc>
          <w:tcPr>
            <w:tcW w:w="6218" w:type="dxa"/>
          </w:tcPr>
          <w:p w14:paraId="7B84E2F5"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A quorum was reached. The meeting was called to order.</w:t>
            </w:r>
          </w:p>
        </w:tc>
        <w:tc>
          <w:tcPr>
            <w:tcW w:w="3299" w:type="dxa"/>
          </w:tcPr>
          <w:p w14:paraId="3403D900"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69B994B5" w14:textId="77777777">
        <w:tc>
          <w:tcPr>
            <w:tcW w:w="4248" w:type="dxa"/>
            <w:gridSpan w:val="2"/>
          </w:tcPr>
          <w:p w14:paraId="6A70D4FC"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Approval of Agenda</w:t>
            </w:r>
          </w:p>
        </w:tc>
        <w:tc>
          <w:tcPr>
            <w:tcW w:w="6218" w:type="dxa"/>
          </w:tcPr>
          <w:p w14:paraId="05A7B89E"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The motion to accept the agenda was moved and carried.</w:t>
            </w:r>
          </w:p>
        </w:tc>
        <w:tc>
          <w:tcPr>
            <w:tcW w:w="3299" w:type="dxa"/>
          </w:tcPr>
          <w:p w14:paraId="0E623C8D"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33E1EACC" w14:textId="77777777">
        <w:trPr>
          <w:trHeight w:val="574"/>
        </w:trPr>
        <w:tc>
          <w:tcPr>
            <w:tcW w:w="4248" w:type="dxa"/>
            <w:gridSpan w:val="2"/>
          </w:tcPr>
          <w:p w14:paraId="0F8AD965"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Declaration of conflicts of interest</w:t>
            </w:r>
          </w:p>
        </w:tc>
        <w:tc>
          <w:tcPr>
            <w:tcW w:w="6218" w:type="dxa"/>
          </w:tcPr>
          <w:p w14:paraId="5CC2B1E9"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No conflict was declared.</w:t>
            </w:r>
          </w:p>
        </w:tc>
        <w:tc>
          <w:tcPr>
            <w:tcW w:w="3299" w:type="dxa"/>
          </w:tcPr>
          <w:p w14:paraId="343016A8"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1FF0DDEF" w14:textId="77777777">
        <w:trPr>
          <w:trHeight w:val="574"/>
        </w:trPr>
        <w:tc>
          <w:tcPr>
            <w:tcW w:w="4248" w:type="dxa"/>
            <w:gridSpan w:val="2"/>
          </w:tcPr>
          <w:p w14:paraId="7CF95DB0"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Mediation Follow-up Presentation</w:t>
            </w:r>
          </w:p>
        </w:tc>
        <w:tc>
          <w:tcPr>
            <w:tcW w:w="6218" w:type="dxa"/>
          </w:tcPr>
          <w:p w14:paraId="058C1104"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b/>
              </w:rPr>
              <w:t>Regina Thompson</w:t>
            </w:r>
            <w:r w:rsidRPr="003A0934">
              <w:rPr>
                <w:rFonts w:ascii="Times New Roman" w:hAnsi="Times New Roman" w:cs="Times New Roman"/>
              </w:rPr>
              <w:t xml:space="preserve"> gave a presentation recap of the mediation process and agreement. Ms. Thompson outlined her process for creating her report, followed by a question-and-answer period.</w:t>
            </w:r>
          </w:p>
          <w:p w14:paraId="69758577" w14:textId="77777777" w:rsidR="00F57652" w:rsidRPr="003A0934" w:rsidRDefault="00F57652">
            <w:pPr>
              <w:spacing w:before="0" w:after="0" w:line="240" w:lineRule="auto"/>
              <w:ind w:firstLine="0"/>
              <w:rPr>
                <w:rFonts w:ascii="Times New Roman" w:hAnsi="Times New Roman" w:cs="Times New Roman"/>
              </w:rPr>
            </w:pPr>
          </w:p>
          <w:p w14:paraId="5C8E1D37" w14:textId="77777777" w:rsidR="00F57652" w:rsidRPr="003A0934" w:rsidRDefault="00000000">
            <w:pPr>
              <w:numPr>
                <w:ilvl w:val="0"/>
                <w:numId w:val="2"/>
              </w:numPr>
              <w:spacing w:before="0" w:after="0" w:line="240" w:lineRule="auto"/>
              <w:rPr>
                <w:rFonts w:ascii="Times New Roman" w:hAnsi="Times New Roman" w:cs="Times New Roman"/>
              </w:rPr>
            </w:pPr>
            <w:r w:rsidRPr="003A0934">
              <w:rPr>
                <w:rFonts w:ascii="Times New Roman" w:hAnsi="Times New Roman" w:cs="Times New Roman"/>
              </w:rPr>
              <w:t>Working with BSACAC (Black Student Achievement Community Advisory Committee) and TDSB (Toronto District School Board) staff in conflict resolution to help return focus to the mandate of Black Student Achievement</w:t>
            </w:r>
          </w:p>
          <w:p w14:paraId="5303B1E7"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 xml:space="preserve">Part 2 </w:t>
            </w:r>
          </w:p>
          <w:p w14:paraId="4FCCCC79" w14:textId="77777777" w:rsidR="00F57652" w:rsidRPr="003A0934" w:rsidRDefault="00000000">
            <w:pPr>
              <w:numPr>
                <w:ilvl w:val="0"/>
                <w:numId w:val="1"/>
              </w:numPr>
              <w:spacing w:before="0" w:after="0" w:line="240" w:lineRule="auto"/>
              <w:rPr>
                <w:rFonts w:ascii="Times New Roman" w:hAnsi="Times New Roman" w:cs="Times New Roman"/>
              </w:rPr>
            </w:pPr>
            <w:r w:rsidRPr="003A0934">
              <w:rPr>
                <w:rFonts w:ascii="Times New Roman" w:hAnsi="Times New Roman" w:cs="Times New Roman"/>
              </w:rPr>
              <w:t xml:space="preserve"> An Afrocentric committee governance would be created if agreed upon by the BSACAC committee. It was to begin after the completion of part one to end by 3 months of its commencements.</w:t>
            </w:r>
          </w:p>
        </w:tc>
        <w:tc>
          <w:tcPr>
            <w:tcW w:w="3299" w:type="dxa"/>
          </w:tcPr>
          <w:p w14:paraId="7ECD2AD3"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620B23BB" w14:textId="77777777">
        <w:trPr>
          <w:trHeight w:val="574"/>
        </w:trPr>
        <w:tc>
          <w:tcPr>
            <w:tcW w:w="4248" w:type="dxa"/>
            <w:gridSpan w:val="2"/>
          </w:tcPr>
          <w:p w14:paraId="767EE845"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 xml:space="preserve">Student Trustee </w:t>
            </w:r>
          </w:p>
          <w:p w14:paraId="7DA1A615" w14:textId="77777777" w:rsidR="00F57652" w:rsidRPr="003A0934" w:rsidRDefault="00F57652">
            <w:pPr>
              <w:spacing w:before="0" w:after="0" w:line="240" w:lineRule="auto"/>
              <w:ind w:firstLine="0"/>
              <w:rPr>
                <w:rFonts w:ascii="Times New Roman" w:hAnsi="Times New Roman" w:cs="Times New Roman"/>
              </w:rPr>
            </w:pPr>
          </w:p>
        </w:tc>
        <w:tc>
          <w:tcPr>
            <w:tcW w:w="6218" w:type="dxa"/>
          </w:tcPr>
          <w:p w14:paraId="3D6D801F" w14:textId="77777777" w:rsidR="00F57652" w:rsidRPr="003A0934" w:rsidRDefault="00000000">
            <w:pPr>
              <w:spacing w:before="0" w:after="0" w:line="240" w:lineRule="auto"/>
              <w:ind w:firstLine="0"/>
              <w:rPr>
                <w:rFonts w:ascii="Times New Roman" w:hAnsi="Times New Roman" w:cs="Times New Roman"/>
                <w:b/>
              </w:rPr>
            </w:pPr>
            <w:r w:rsidRPr="003A0934">
              <w:rPr>
                <w:rFonts w:ascii="Times New Roman" w:hAnsi="Times New Roman" w:cs="Times New Roman"/>
                <w:b/>
              </w:rPr>
              <w:t>Angelika Bell</w:t>
            </w:r>
          </w:p>
          <w:p w14:paraId="2CD8EEEB"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She reported that her work is centered on engaging the students in person and virtually.</w:t>
            </w:r>
          </w:p>
          <w:p w14:paraId="1952760E"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Focusing on school visits, to ensure that students' voices are being advocated.  Angelika has visited middle and secondary schools in Ward 5 and was able to connect with approximately 100 students. There are 4 other school visits planned for December.</w:t>
            </w:r>
          </w:p>
          <w:p w14:paraId="0B87B1E8" w14:textId="77777777" w:rsidR="00F57652" w:rsidRPr="003A0934" w:rsidRDefault="00F57652">
            <w:pPr>
              <w:spacing w:before="0" w:after="0" w:line="240" w:lineRule="auto"/>
              <w:ind w:firstLine="0"/>
              <w:rPr>
                <w:rFonts w:ascii="Times New Roman" w:hAnsi="Times New Roman" w:cs="Times New Roman"/>
              </w:rPr>
            </w:pPr>
          </w:p>
          <w:p w14:paraId="6FC0DB4F"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The Student Senate had their first meeting, where students shared their concerns from the various Learning Centers.</w:t>
            </w:r>
          </w:p>
          <w:p w14:paraId="54AA5138" w14:textId="77777777" w:rsidR="00F57652" w:rsidRPr="003A0934" w:rsidRDefault="00F57652">
            <w:pPr>
              <w:spacing w:before="0" w:after="0" w:line="240" w:lineRule="auto"/>
              <w:ind w:firstLine="0"/>
              <w:rPr>
                <w:rFonts w:ascii="Times New Roman" w:hAnsi="Times New Roman" w:cs="Times New Roman"/>
              </w:rPr>
            </w:pPr>
          </w:p>
          <w:p w14:paraId="24FAC45C"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Student Trustees have created a School Student Council President contact list.</w:t>
            </w:r>
          </w:p>
          <w:p w14:paraId="434BD04B" w14:textId="77777777" w:rsidR="00F57652" w:rsidRPr="003A0934" w:rsidRDefault="00F57652">
            <w:pPr>
              <w:spacing w:before="0" w:after="0" w:line="240" w:lineRule="auto"/>
              <w:ind w:firstLine="0"/>
              <w:rPr>
                <w:rFonts w:ascii="Times New Roman" w:hAnsi="Times New Roman" w:cs="Times New Roman"/>
              </w:rPr>
            </w:pPr>
          </w:p>
          <w:p w14:paraId="4E82A30A"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The student senate went on a retreat in early November. They were able to discuss a wide range of topics to best advocate for the student body. They also discussed an AI (Artificial Intelligence) motion that, if passed, will affect the staff and students in the future.</w:t>
            </w:r>
          </w:p>
          <w:p w14:paraId="04B58FA7" w14:textId="77777777" w:rsidR="00F57652" w:rsidRPr="003A0934" w:rsidRDefault="00F57652">
            <w:pPr>
              <w:spacing w:before="0" w:after="0" w:line="240" w:lineRule="auto"/>
              <w:ind w:firstLine="0"/>
              <w:rPr>
                <w:rFonts w:ascii="Times New Roman" w:hAnsi="Times New Roman" w:cs="Times New Roman"/>
              </w:rPr>
            </w:pPr>
          </w:p>
          <w:p w14:paraId="4454A50D"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Angelika was invited to moderate/keynote speak at Faskin Law firm regarding the power of first impressions and student-based leadership.</w:t>
            </w:r>
          </w:p>
        </w:tc>
        <w:tc>
          <w:tcPr>
            <w:tcW w:w="3299" w:type="dxa"/>
          </w:tcPr>
          <w:p w14:paraId="7E4CC414"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2B8A4062" w14:textId="77777777">
        <w:trPr>
          <w:trHeight w:val="514"/>
        </w:trPr>
        <w:tc>
          <w:tcPr>
            <w:tcW w:w="4248" w:type="dxa"/>
            <w:gridSpan w:val="2"/>
          </w:tcPr>
          <w:p w14:paraId="6066AF7F"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lastRenderedPageBreak/>
              <w:t>Co-Chairs Update Sharon Beason</w:t>
            </w:r>
          </w:p>
        </w:tc>
        <w:tc>
          <w:tcPr>
            <w:tcW w:w="6218" w:type="dxa"/>
          </w:tcPr>
          <w:p w14:paraId="5E6790EC"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Deferred</w:t>
            </w:r>
          </w:p>
        </w:tc>
        <w:tc>
          <w:tcPr>
            <w:tcW w:w="3299" w:type="dxa"/>
          </w:tcPr>
          <w:p w14:paraId="462F9C41"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0813183F" w14:textId="77777777" w:rsidTr="00DC176A">
        <w:trPr>
          <w:trHeight w:val="1759"/>
        </w:trPr>
        <w:tc>
          <w:tcPr>
            <w:tcW w:w="4248" w:type="dxa"/>
            <w:gridSpan w:val="2"/>
          </w:tcPr>
          <w:p w14:paraId="71D4B01D"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Trustee Ward 7 (Parkdale/High Park)</w:t>
            </w:r>
          </w:p>
        </w:tc>
        <w:tc>
          <w:tcPr>
            <w:tcW w:w="6218" w:type="dxa"/>
          </w:tcPr>
          <w:p w14:paraId="07753170"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b/>
              </w:rPr>
              <w:t>Trustee Debbie King</w:t>
            </w:r>
            <w:r w:rsidRPr="003A0934">
              <w:rPr>
                <w:rFonts w:ascii="Times New Roman" w:hAnsi="Times New Roman" w:cs="Times New Roman"/>
              </w:rPr>
              <w:t xml:space="preserve"> introduced herself and gave a brief presentation of her first-year term as Trustee, followed by a question-and-answer period.</w:t>
            </w:r>
          </w:p>
          <w:p w14:paraId="46168E46" w14:textId="4BF3533F" w:rsidR="00F57652" w:rsidRPr="003A0934" w:rsidRDefault="00000000" w:rsidP="00DC176A">
            <w:pPr>
              <w:spacing w:before="0" w:after="0" w:line="240" w:lineRule="auto"/>
              <w:ind w:firstLine="0"/>
              <w:rPr>
                <w:rFonts w:ascii="Times New Roman" w:hAnsi="Times New Roman" w:cs="Times New Roman"/>
              </w:rPr>
            </w:pPr>
            <w:r w:rsidRPr="003A0934">
              <w:rPr>
                <w:rFonts w:ascii="Times New Roman" w:hAnsi="Times New Roman" w:cs="Times New Roman"/>
              </w:rPr>
              <w:object w:dxaOrig="1512" w:dyaOrig="984" w14:anchorId="3E80F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Acrobat.Document.DC" ShapeID="_x0000_i1025" DrawAspect="Icon" ObjectID="_1768734915" r:id="rId10"/>
              </w:object>
            </w:r>
          </w:p>
        </w:tc>
        <w:tc>
          <w:tcPr>
            <w:tcW w:w="3299" w:type="dxa"/>
          </w:tcPr>
          <w:p w14:paraId="6A5CE03B"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3D589203" w14:textId="77777777">
        <w:trPr>
          <w:trHeight w:val="1094"/>
        </w:trPr>
        <w:tc>
          <w:tcPr>
            <w:tcW w:w="4248" w:type="dxa"/>
            <w:gridSpan w:val="2"/>
          </w:tcPr>
          <w:p w14:paraId="5F95D013"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Staff up-date</w:t>
            </w:r>
          </w:p>
        </w:tc>
        <w:tc>
          <w:tcPr>
            <w:tcW w:w="6218" w:type="dxa"/>
          </w:tcPr>
          <w:p w14:paraId="115C42AB" w14:textId="77777777" w:rsidR="00F57652" w:rsidRPr="003A0934" w:rsidRDefault="00000000">
            <w:pPr>
              <w:spacing w:before="0" w:after="0" w:line="240" w:lineRule="auto"/>
              <w:ind w:firstLine="0"/>
              <w:rPr>
                <w:rFonts w:ascii="Times New Roman" w:hAnsi="Times New Roman" w:cs="Times New Roman"/>
                <w:b/>
              </w:rPr>
            </w:pPr>
            <w:r w:rsidRPr="003A0934">
              <w:rPr>
                <w:rFonts w:ascii="Times New Roman" w:hAnsi="Times New Roman" w:cs="Times New Roman"/>
                <w:b/>
              </w:rPr>
              <w:t xml:space="preserve">Lorraine Linton </w:t>
            </w:r>
          </w:p>
          <w:p w14:paraId="1B7664D4" w14:textId="77777777" w:rsidR="00F57652" w:rsidRPr="003A0934" w:rsidRDefault="00F57652">
            <w:pPr>
              <w:spacing w:before="0" w:after="0" w:line="240" w:lineRule="auto"/>
              <w:ind w:firstLine="0"/>
              <w:rPr>
                <w:rFonts w:ascii="Times New Roman" w:hAnsi="Times New Roman" w:cs="Times New Roman"/>
              </w:rPr>
            </w:pPr>
          </w:p>
          <w:p w14:paraId="2806D02A"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BSACAC committee is encouraged to view Director, Colleen Russel-Rawlins video report.</w:t>
            </w:r>
          </w:p>
          <w:p w14:paraId="286CA91C"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 xml:space="preserve"> </w:t>
            </w:r>
            <w:hyperlink r:id="rId11">
              <w:r w:rsidRPr="003A0934">
                <w:rPr>
                  <w:rFonts w:ascii="Times New Roman" w:hAnsi="Times New Roman" w:cs="Times New Roman"/>
                  <w:color w:val="1155CC"/>
                  <w:u w:val="single"/>
                </w:rPr>
                <w:t>https://www.tdsb.on.ca/About-Us/Director-of-Education</w:t>
              </w:r>
            </w:hyperlink>
          </w:p>
          <w:p w14:paraId="6BA06672" w14:textId="77777777" w:rsidR="00F57652" w:rsidRPr="003A0934" w:rsidRDefault="00F57652">
            <w:pPr>
              <w:spacing w:before="0" w:after="0" w:line="240" w:lineRule="auto"/>
              <w:ind w:firstLine="0"/>
              <w:rPr>
                <w:rFonts w:ascii="Times New Roman" w:hAnsi="Times New Roman" w:cs="Times New Roman"/>
              </w:rPr>
            </w:pPr>
          </w:p>
          <w:p w14:paraId="03870400"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 xml:space="preserve">BSACAC requested to have someone attend a future meeting to review and explain the Elementary/Alternative school application.  As this is currently being reviewed, we will have to differ on this item at a future meeting.  </w:t>
            </w:r>
          </w:p>
          <w:p w14:paraId="6DB12CB8" w14:textId="77777777" w:rsidR="00F57652" w:rsidRPr="003A0934" w:rsidRDefault="00F57652">
            <w:pPr>
              <w:spacing w:before="0" w:after="0" w:line="240" w:lineRule="auto"/>
              <w:ind w:firstLine="0"/>
              <w:rPr>
                <w:rFonts w:ascii="Times New Roman" w:hAnsi="Times New Roman" w:cs="Times New Roman"/>
              </w:rPr>
            </w:pPr>
          </w:p>
        </w:tc>
        <w:tc>
          <w:tcPr>
            <w:tcW w:w="3299" w:type="dxa"/>
          </w:tcPr>
          <w:p w14:paraId="410D7BF1"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0C945E01" w14:textId="77777777">
        <w:trPr>
          <w:trHeight w:val="1860"/>
        </w:trPr>
        <w:tc>
          <w:tcPr>
            <w:tcW w:w="4248" w:type="dxa"/>
            <w:gridSpan w:val="2"/>
          </w:tcPr>
          <w:p w14:paraId="09E63F2E"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 xml:space="preserve">Centre of Excellence for Black Student Achievement </w:t>
            </w:r>
          </w:p>
        </w:tc>
        <w:tc>
          <w:tcPr>
            <w:tcW w:w="6218" w:type="dxa"/>
          </w:tcPr>
          <w:p w14:paraId="1E3D6467" w14:textId="6428BB7E"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b/>
              </w:rPr>
              <w:t>Jeffrey Caton</w:t>
            </w:r>
            <w:r w:rsidRPr="003A0934">
              <w:rPr>
                <w:rFonts w:ascii="Times New Roman" w:hAnsi="Times New Roman" w:cs="Times New Roman"/>
              </w:rPr>
              <w:t xml:space="preserve"> presented </w:t>
            </w:r>
            <w:r w:rsidR="003A0934">
              <w:rPr>
                <w:rFonts w:ascii="Times New Roman" w:hAnsi="Times New Roman" w:cs="Times New Roman"/>
              </w:rPr>
              <w:t>the activities taking place at the Center of Excellence for Black Students.</w:t>
            </w:r>
          </w:p>
          <w:p w14:paraId="34418DF9"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object w:dxaOrig="1512" w:dyaOrig="984" w14:anchorId="73F41EB9">
                <v:shape id="_x0000_i1026" type="#_x0000_t75" style="width:75.6pt;height:49.2pt" o:ole="">
                  <v:imagedata r:id="rId12" o:title=""/>
                </v:shape>
                <o:OLEObject Type="Embed" ProgID="Acrobat.Document.DC" ShapeID="_x0000_i1026" DrawAspect="Icon" ObjectID="_1768734916" r:id="rId13"/>
              </w:object>
            </w:r>
          </w:p>
        </w:tc>
        <w:tc>
          <w:tcPr>
            <w:tcW w:w="3299" w:type="dxa"/>
          </w:tcPr>
          <w:p w14:paraId="51F05908"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4CC1E42E" w14:textId="77777777">
        <w:trPr>
          <w:trHeight w:val="405"/>
        </w:trPr>
        <w:tc>
          <w:tcPr>
            <w:tcW w:w="4248" w:type="dxa"/>
            <w:gridSpan w:val="2"/>
          </w:tcPr>
          <w:p w14:paraId="32E6F487"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Membership update: Sharon Beason</w:t>
            </w:r>
          </w:p>
        </w:tc>
        <w:tc>
          <w:tcPr>
            <w:tcW w:w="6218" w:type="dxa"/>
          </w:tcPr>
          <w:p w14:paraId="613FA04E"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Deferred</w:t>
            </w:r>
          </w:p>
        </w:tc>
        <w:tc>
          <w:tcPr>
            <w:tcW w:w="3299" w:type="dxa"/>
          </w:tcPr>
          <w:p w14:paraId="60F5B231"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641783A7" w14:textId="77777777">
        <w:tc>
          <w:tcPr>
            <w:tcW w:w="4248" w:type="dxa"/>
            <w:gridSpan w:val="2"/>
          </w:tcPr>
          <w:p w14:paraId="455BA582"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Adjournment</w:t>
            </w:r>
          </w:p>
        </w:tc>
        <w:tc>
          <w:tcPr>
            <w:tcW w:w="6218" w:type="dxa"/>
          </w:tcPr>
          <w:p w14:paraId="67E93C2C"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 xml:space="preserve"> </w:t>
            </w:r>
          </w:p>
        </w:tc>
        <w:tc>
          <w:tcPr>
            <w:tcW w:w="3299" w:type="dxa"/>
          </w:tcPr>
          <w:p w14:paraId="79B65CEA" w14:textId="77777777" w:rsidR="00F57652" w:rsidRPr="003A0934" w:rsidRDefault="00F57652">
            <w:pPr>
              <w:spacing w:before="0" w:after="0" w:line="240" w:lineRule="auto"/>
              <w:ind w:firstLine="0"/>
              <w:rPr>
                <w:rFonts w:ascii="Times New Roman" w:hAnsi="Times New Roman" w:cs="Times New Roman"/>
              </w:rPr>
            </w:pPr>
          </w:p>
        </w:tc>
      </w:tr>
      <w:tr w:rsidR="00F57652" w:rsidRPr="003A0934" w14:paraId="59F6EBB8" w14:textId="77777777">
        <w:tc>
          <w:tcPr>
            <w:tcW w:w="4248" w:type="dxa"/>
            <w:gridSpan w:val="2"/>
          </w:tcPr>
          <w:p w14:paraId="7522873D"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Next Meeting Date</w:t>
            </w:r>
          </w:p>
        </w:tc>
        <w:tc>
          <w:tcPr>
            <w:tcW w:w="6218" w:type="dxa"/>
          </w:tcPr>
          <w:p w14:paraId="48AB2CBD" w14:textId="77777777" w:rsidR="00F57652" w:rsidRPr="003A0934" w:rsidRDefault="00000000">
            <w:pPr>
              <w:spacing w:before="0" w:after="0" w:line="240" w:lineRule="auto"/>
              <w:ind w:firstLine="0"/>
              <w:rPr>
                <w:rFonts w:ascii="Times New Roman" w:hAnsi="Times New Roman" w:cs="Times New Roman"/>
              </w:rPr>
            </w:pPr>
            <w:r w:rsidRPr="003A0934">
              <w:rPr>
                <w:rFonts w:ascii="Times New Roman" w:hAnsi="Times New Roman" w:cs="Times New Roman"/>
              </w:rPr>
              <w:t>January 8, 2024 @ 5:30 P.M-7:30 P.M</w:t>
            </w:r>
          </w:p>
        </w:tc>
        <w:tc>
          <w:tcPr>
            <w:tcW w:w="3299" w:type="dxa"/>
          </w:tcPr>
          <w:p w14:paraId="69E038FB" w14:textId="77777777" w:rsidR="00F57652" w:rsidRPr="003A0934" w:rsidRDefault="00F57652">
            <w:pPr>
              <w:spacing w:before="0" w:after="0" w:line="240" w:lineRule="auto"/>
              <w:ind w:firstLine="0"/>
              <w:rPr>
                <w:rFonts w:ascii="Times New Roman" w:hAnsi="Times New Roman" w:cs="Times New Roman"/>
              </w:rPr>
            </w:pPr>
          </w:p>
        </w:tc>
      </w:tr>
    </w:tbl>
    <w:p w14:paraId="413511FA" w14:textId="77777777" w:rsidR="00DC176A" w:rsidRPr="003A0934" w:rsidRDefault="00DC176A" w:rsidP="00DC176A">
      <w:pPr>
        <w:ind w:firstLine="0"/>
        <w:rPr>
          <w:rFonts w:ascii="Times New Roman" w:hAnsi="Times New Roman" w:cs="Times New Roman"/>
        </w:rPr>
      </w:pPr>
    </w:p>
    <w:sectPr w:rsidR="00DC176A" w:rsidRPr="003A0934">
      <w:headerReference w:type="even" r:id="rId14"/>
      <w:headerReference w:type="default" r:id="rId15"/>
      <w:footerReference w:type="even" r:id="rId16"/>
      <w:footerReference w:type="default" r:id="rId17"/>
      <w:headerReference w:type="first" r:id="rId18"/>
      <w:footerReference w:type="first" r:id="rId19"/>
      <w:pgSz w:w="15840" w:h="12240" w:orient="landscape"/>
      <w:pgMar w:top="284" w:right="1418" w:bottom="28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43D43" w14:textId="77777777" w:rsidR="00ED31FF" w:rsidRDefault="00ED31FF">
      <w:pPr>
        <w:spacing w:before="0" w:after="0" w:line="240" w:lineRule="auto"/>
      </w:pPr>
      <w:r>
        <w:separator/>
      </w:r>
    </w:p>
  </w:endnote>
  <w:endnote w:type="continuationSeparator" w:id="0">
    <w:p w14:paraId="3DFDFA4E" w14:textId="77777777" w:rsidR="00ED31FF" w:rsidRDefault="00ED31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70BB" w14:textId="77777777" w:rsidR="00F57652" w:rsidRDefault="00F57652">
    <w:pPr>
      <w:pBdr>
        <w:top w:val="nil"/>
        <w:left w:val="nil"/>
        <w:bottom w:val="nil"/>
        <w:right w:val="nil"/>
        <w:between w:val="nil"/>
      </w:pBdr>
      <w:spacing w:before="0"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6328" w14:textId="77777777" w:rsidR="00F57652" w:rsidRDefault="00000000">
    <w:pPr>
      <w:pBdr>
        <w:top w:val="nil"/>
        <w:left w:val="nil"/>
        <w:bottom w:val="nil"/>
        <w:right w:val="nil"/>
        <w:between w:val="nil"/>
      </w:pBdr>
      <w:spacing w:before="0" w:after="0" w:line="240" w:lineRule="auto"/>
      <w:ind w:hanging="2"/>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DC176A">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DC176A">
      <w:rPr>
        <w:b/>
        <w:noProof/>
        <w:color w:val="000000"/>
      </w:rPr>
      <w:t>2</w:t>
    </w:r>
    <w:r>
      <w:rPr>
        <w:b/>
        <w:color w:val="000000"/>
      </w:rPr>
      <w:fldChar w:fldCharType="end"/>
    </w:r>
  </w:p>
  <w:p w14:paraId="206BA1F7" w14:textId="77777777" w:rsidR="00F57652" w:rsidRDefault="00F57652">
    <w:pPr>
      <w:pBdr>
        <w:top w:val="nil"/>
        <w:left w:val="nil"/>
        <w:bottom w:val="nil"/>
        <w:right w:val="nil"/>
        <w:between w:val="nil"/>
      </w:pBdr>
      <w:spacing w:before="0"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FF28" w14:textId="77777777" w:rsidR="00F57652" w:rsidRDefault="00F57652">
    <w:pPr>
      <w:pBdr>
        <w:top w:val="nil"/>
        <w:left w:val="nil"/>
        <w:bottom w:val="nil"/>
        <w:right w:val="nil"/>
        <w:between w:val="nil"/>
      </w:pBdr>
      <w:spacing w:before="0"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87ABF" w14:textId="77777777" w:rsidR="00ED31FF" w:rsidRDefault="00ED31FF">
      <w:pPr>
        <w:spacing w:before="0" w:after="0" w:line="240" w:lineRule="auto"/>
      </w:pPr>
      <w:r>
        <w:separator/>
      </w:r>
    </w:p>
  </w:footnote>
  <w:footnote w:type="continuationSeparator" w:id="0">
    <w:p w14:paraId="396D5BAA" w14:textId="77777777" w:rsidR="00ED31FF" w:rsidRDefault="00ED31F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7678B" w14:textId="77777777" w:rsidR="00F57652" w:rsidRDefault="00F57652">
    <w:pPr>
      <w:pBdr>
        <w:top w:val="nil"/>
        <w:left w:val="nil"/>
        <w:bottom w:val="nil"/>
        <w:right w:val="nil"/>
        <w:between w:val="nil"/>
      </w:pBdr>
      <w:spacing w:before="0"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9A35" w14:textId="77777777" w:rsidR="00F57652" w:rsidRDefault="00F57652">
    <w:pPr>
      <w:pBdr>
        <w:top w:val="nil"/>
        <w:left w:val="nil"/>
        <w:bottom w:val="nil"/>
        <w:right w:val="nil"/>
        <w:between w:val="nil"/>
      </w:pBdr>
      <w:spacing w:before="0" w:after="0" w:line="240" w:lineRule="auto"/>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EEB9" w14:textId="77777777" w:rsidR="00F57652" w:rsidRDefault="00F57652">
    <w:pPr>
      <w:pBdr>
        <w:top w:val="nil"/>
        <w:left w:val="nil"/>
        <w:bottom w:val="nil"/>
        <w:right w:val="nil"/>
        <w:between w:val="nil"/>
      </w:pBdr>
      <w:spacing w:before="0"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B7645F"/>
    <w:multiLevelType w:val="multilevel"/>
    <w:tmpl w:val="DA8CC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B770CC"/>
    <w:multiLevelType w:val="multilevel"/>
    <w:tmpl w:val="14405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5339354">
    <w:abstractNumId w:val="0"/>
  </w:num>
  <w:num w:numId="2" w16cid:durableId="713623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652"/>
    <w:rsid w:val="003A0934"/>
    <w:rsid w:val="00DC176A"/>
    <w:rsid w:val="00ED31FF"/>
    <w:rsid w:val="00F01661"/>
    <w:rsid w:val="00F57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2A479"/>
  <w15:docId w15:val="{AA3A15F9-A9AF-4BEA-ACF9-AED364F5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CA" w:eastAsia="en-US" w:bidi="ar-SA"/>
      </w:rPr>
    </w:rPrDefault>
    <w:pPrDefault>
      <w:pPr>
        <w:spacing w:before="120" w:after="24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semiHidden/>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200" w:after="0"/>
      <w:outlineLvl w:val="3"/>
    </w:pPr>
    <w:rPr>
      <w:b/>
      <w:color w:val="365F91"/>
    </w:rPr>
  </w:style>
  <w:style w:type="paragraph" w:styleId="Heading5">
    <w:name w:val="heading 5"/>
    <w:basedOn w:val="Normal"/>
    <w:next w:val="Normal"/>
    <w:uiPriority w:val="9"/>
    <w:semiHidden/>
    <w:unhideWhenUsed/>
    <w:qFormat/>
    <w:pPr>
      <w:keepNext/>
      <w:keepLines/>
      <w:spacing w:before="200" w:after="0"/>
      <w:outlineLvl w:val="4"/>
    </w:pPr>
    <w:rPr>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dsb.on.ca/About-Us/Director-of-Educ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xDAj2+JfnRdJGh5CXSUjhaoj8g==">CgMxLjA4AGokChRzdWdnZXN0LjJ6Y2psaTdrYmJnORIMS2FyZW4gTXVycmF5aiQKFHN1Z2dlc3QuaDQ4MmZnOWN4OWc0EgxLYXJlbiBNdXJyYXlqJAoUc3VnZ2VzdC45bmNnMTUzZHI5dzISDEthcmVuIE11cnJheWokChRzdWdnZXN0LjcyN3dva2RydmI2ZRIMS2FyZW4gTXVycmF5aiQKFHN1Z2dlc3QuMWtobDZ2ZGMxbmliEgxLYXJlbiBNdXJyYXlqIwoTc3VnZ2VzdC5uOGFkZTdoY2o5axIMS2FyZW4gTXVycmF5ciExMmRrZTllSmFoMHZOQUVuLWZIMGhOdFFUZGxESHhPN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581</Words>
  <Characters>3315</Characters>
  <Application>Microsoft Office Word</Application>
  <DocSecurity>0</DocSecurity>
  <Lines>27</Lines>
  <Paragraphs>7</Paragraphs>
  <ScaleCrop>false</ScaleCrop>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Lisa</dc:creator>
  <cp:lastModifiedBy>White, Lisa</cp:lastModifiedBy>
  <cp:revision>2</cp:revision>
  <dcterms:created xsi:type="dcterms:W3CDTF">2024-01-08T15:23:00Z</dcterms:created>
  <dcterms:modified xsi:type="dcterms:W3CDTF">2024-02-06T19:29:00Z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6ee5f203e73ea105e738690ef2edc92d183d452a927a735bdab67bd3a6e93a40</vt:lpwstr>
  </property>
</Properties>
</file>