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05E21" w:rsidRDefault="00A05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8FD049" wp14:editId="68365257">
            <wp:simplePos x="0" y="0"/>
            <wp:positionH relativeFrom="column">
              <wp:posOffset>13335</wp:posOffset>
            </wp:positionH>
            <wp:positionV relativeFrom="paragraph">
              <wp:posOffset>-254000</wp:posOffset>
            </wp:positionV>
            <wp:extent cx="80772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0887" y="21032"/>
                <wp:lineTo x="20887" y="0"/>
                <wp:lineTo x="0" y="0"/>
              </wp:wrapPolygon>
            </wp:wrapThrough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21" w:rsidRDefault="00A05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0"/>
        <w:rPr>
          <w:rFonts w:ascii="Arial" w:eastAsia="Arial" w:hAnsi="Arial" w:cs="Arial"/>
          <w:color w:val="000000"/>
        </w:rPr>
      </w:pPr>
    </w:p>
    <w:p w:rsidR="00A05E21" w:rsidRDefault="00A05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0"/>
        <w:rPr>
          <w:rFonts w:ascii="Arial" w:eastAsia="Arial" w:hAnsi="Arial" w:cs="Arial"/>
          <w:color w:val="000000"/>
        </w:rPr>
      </w:pP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5050 Yonge Street 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Toronto, Ontario M2N 5N8 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Tel: (416) 397-3529 • Fax: (416) 397-3085 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http://www.tdsb.on.ca/Community/ </w:t>
      </w:r>
    </w:p>
    <w:p w:rsidR="009B4091" w:rsidRDefault="009B4091">
      <w:pPr>
        <w:pBdr>
          <w:top w:val="nil"/>
          <w:left w:val="nil"/>
          <w:bottom w:val="nil"/>
          <w:right w:val="nil"/>
          <w:between w:val="nil"/>
        </w:pBdr>
        <w:spacing w:after="265" w:line="240" w:lineRule="auto"/>
        <w:rPr>
          <w:rFonts w:ascii="Arial" w:eastAsia="Arial" w:hAnsi="Arial" w:cs="Arial"/>
          <w:b/>
          <w:color w:val="000000"/>
        </w:rPr>
      </w:pPr>
    </w:p>
    <w:p w:rsidR="009B4091" w:rsidRPr="00A05E21" w:rsidRDefault="009E7C63">
      <w:pPr>
        <w:pBdr>
          <w:top w:val="nil"/>
          <w:left w:val="nil"/>
          <w:bottom w:val="nil"/>
          <w:right w:val="nil"/>
          <w:between w:val="nil"/>
        </w:pBdr>
        <w:spacing w:after="265" w:line="240" w:lineRule="auto"/>
        <w:rPr>
          <w:rFonts w:ascii="Arial" w:eastAsia="Arial" w:hAnsi="Arial" w:cs="Arial"/>
          <w:color w:val="00000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</w:rPr>
        <w:t>R</w:t>
      </w:r>
      <w:r>
        <w:rPr>
          <w:rFonts w:ascii="Arial" w:eastAsia="Arial" w:hAnsi="Arial" w:cs="Arial"/>
          <w:b/>
          <w:color w:val="000000"/>
        </w:rPr>
        <w:t>EMINDER NOTICE SENT</w:t>
      </w:r>
      <w:r>
        <w:rPr>
          <w:rFonts w:ascii="Arial" w:eastAsia="Arial" w:hAnsi="Arial" w:cs="Arial"/>
          <w:color w:val="000000"/>
        </w:rPr>
        <w:t>:</w:t>
      </w:r>
      <w:r w:rsidR="00A05E21">
        <w:rPr>
          <w:rFonts w:ascii="Arial" w:eastAsia="Arial" w:hAnsi="Arial" w:cs="Arial"/>
          <w:color w:val="000000"/>
        </w:rPr>
        <w:t xml:space="preserve"> September 21, 2018</w:t>
      </w:r>
      <w:r>
        <w:rPr>
          <w:rFonts w:ascii="Arial" w:eastAsia="Arial" w:hAnsi="Arial" w:cs="Arial"/>
          <w:color w:val="000000"/>
          <w:highlight w:val="yellow"/>
        </w:rPr>
        <w:br/>
      </w:r>
      <w:r>
        <w:rPr>
          <w:rFonts w:ascii="Arial" w:eastAsia="Arial" w:hAnsi="Arial" w:cs="Arial"/>
          <w:b/>
          <w:color w:val="000000"/>
        </w:rPr>
        <w:t xml:space="preserve">TO: </w:t>
      </w:r>
      <w:r>
        <w:rPr>
          <w:rFonts w:ascii="Arial" w:eastAsia="Arial" w:hAnsi="Arial" w:cs="Arial"/>
          <w:color w:val="000000"/>
        </w:rPr>
        <w:t>Members of the Environmental Sustainability Advisory Committee (ESAC)</w:t>
      </w:r>
      <w:r>
        <w:rPr>
          <w:rFonts w:ascii="Arial" w:eastAsia="Arial" w:hAnsi="Arial" w:cs="Arial"/>
          <w:b/>
          <w:color w:val="000000"/>
        </w:rPr>
        <w:t xml:space="preserve">  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ESAC General Meeting 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October 2</w:t>
      </w:r>
      <w:r>
        <w:rPr>
          <w:rFonts w:ascii="Arial" w:eastAsia="Arial" w:hAnsi="Arial" w:cs="Arial"/>
          <w:vertAlign w:val="superscript"/>
        </w:rPr>
        <w:t>nd</w:t>
      </w:r>
      <w:r>
        <w:rPr>
          <w:rFonts w:ascii="Arial" w:eastAsia="Arial" w:hAnsi="Arial" w:cs="Arial"/>
          <w:color w:val="000000"/>
        </w:rPr>
        <w:t>, 201</w:t>
      </w:r>
      <w:r>
        <w:rPr>
          <w:rFonts w:ascii="Arial" w:eastAsia="Arial" w:hAnsi="Arial" w:cs="Arial"/>
        </w:rPr>
        <w:t>8</w:t>
      </w:r>
    </w:p>
    <w:p w:rsidR="009B4091" w:rsidRDefault="009E7C63">
      <w:pPr>
        <w:spacing w:after="0" w:line="24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Central Technical School, 725 Bathurst St, Toronto, Room 208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6:00 p.m. Refreshments 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ind w:left="720"/>
        <w:rPr>
          <w:rFonts w:ascii="Arial" w:eastAsia="Arial" w:hAnsi="Arial" w:cs="Arial"/>
          <w:color w:val="000000"/>
        </w:rPr>
      </w:pPr>
      <w:bookmarkStart w:id="1" w:name="_30j0zll" w:colFirst="0" w:colLast="0"/>
      <w:bookmarkEnd w:id="1"/>
      <w:r>
        <w:rPr>
          <w:rFonts w:ascii="Arial" w:eastAsia="Arial" w:hAnsi="Arial" w:cs="Arial"/>
          <w:color w:val="000000"/>
        </w:rPr>
        <w:t xml:space="preserve">6:30 p.m. – 8:30 p.m. Meeting 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ind w:left="720"/>
        <w:rPr>
          <w:rFonts w:ascii="Arial" w:eastAsia="Arial" w:hAnsi="Arial" w:cs="Arial"/>
          <w:color w:val="000000"/>
        </w:rPr>
      </w:pPr>
      <w:r w:rsidRPr="00A05E21">
        <w:rPr>
          <w:rFonts w:ascii="Arial" w:eastAsia="Arial" w:hAnsi="Arial" w:cs="Arial"/>
          <w:b/>
          <w:color w:val="000000"/>
        </w:rPr>
        <w:t>Committee Co-Chair(s):</w:t>
      </w:r>
      <w:r>
        <w:rPr>
          <w:rFonts w:ascii="Arial" w:eastAsia="Arial" w:hAnsi="Arial" w:cs="Arial"/>
          <w:color w:val="000000"/>
        </w:rPr>
        <w:t xml:space="preserve"> Sheila Cary-Meagher, Jessie Sawyers &amp; Kristen Schaffer</w:t>
      </w:r>
    </w:p>
    <w:p w:rsidR="009B4091" w:rsidRDefault="009E7C63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A G E N D A </w:t>
      </w:r>
    </w:p>
    <w:tbl>
      <w:tblPr>
        <w:tblStyle w:val="a"/>
        <w:tblW w:w="10677" w:type="dxa"/>
        <w:tblInd w:w="1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5400"/>
        <w:gridCol w:w="2610"/>
        <w:gridCol w:w="2037"/>
      </w:tblGrid>
      <w:tr w:rsidR="009B4091">
        <w:trPr>
          <w:trHeight w:val="360"/>
        </w:trPr>
        <w:tc>
          <w:tcPr>
            <w:tcW w:w="630" w:type="dxa"/>
          </w:tcPr>
          <w:p w:rsidR="009B4091" w:rsidRDefault="009B4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40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ITEM</w:t>
            </w:r>
          </w:p>
        </w:tc>
        <w:tc>
          <w:tcPr>
            <w:tcW w:w="261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LED BY</w:t>
            </w:r>
          </w:p>
        </w:tc>
        <w:tc>
          <w:tcPr>
            <w:tcW w:w="2037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ACTION</w:t>
            </w:r>
          </w:p>
        </w:tc>
      </w:tr>
      <w:tr w:rsidR="009B4091">
        <w:trPr>
          <w:trHeight w:val="480"/>
        </w:trPr>
        <w:tc>
          <w:tcPr>
            <w:tcW w:w="63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540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Welcome and introductions </w:t>
            </w:r>
          </w:p>
        </w:tc>
        <w:tc>
          <w:tcPr>
            <w:tcW w:w="261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2037" w:type="dxa"/>
            <w:vAlign w:val="center"/>
          </w:tcPr>
          <w:p w:rsidR="009B4091" w:rsidRDefault="009B4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9B4091">
        <w:trPr>
          <w:trHeight w:val="480"/>
        </w:trPr>
        <w:tc>
          <w:tcPr>
            <w:tcW w:w="63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540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bookmarkStart w:id="2" w:name="_1fob9te" w:colFirst="0" w:colLast="0"/>
            <w:bookmarkEnd w:id="2"/>
            <w:r>
              <w:rPr>
                <w:rFonts w:ascii="Arial" w:eastAsia="Arial" w:hAnsi="Arial" w:cs="Arial"/>
              </w:rPr>
              <w:t>Approval of June 5</w:t>
            </w:r>
            <w:r>
              <w:rPr>
                <w:rFonts w:ascii="Arial" w:eastAsia="Arial" w:hAnsi="Arial" w:cs="Arial"/>
                <w:vertAlign w:val="superscript"/>
              </w:rPr>
              <w:t>th</w:t>
            </w:r>
            <w:r>
              <w:rPr>
                <w:rFonts w:ascii="Arial" w:eastAsia="Arial" w:hAnsi="Arial" w:cs="Arial"/>
              </w:rPr>
              <w:t xml:space="preserve"> minutes</w:t>
            </w:r>
          </w:p>
        </w:tc>
        <w:tc>
          <w:tcPr>
            <w:tcW w:w="261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Kristen Schaffer</w:t>
            </w:r>
          </w:p>
        </w:tc>
        <w:tc>
          <w:tcPr>
            <w:tcW w:w="2037" w:type="dxa"/>
            <w:vAlign w:val="center"/>
          </w:tcPr>
          <w:p w:rsidR="009B4091" w:rsidRDefault="009B4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9B4091">
        <w:trPr>
          <w:trHeight w:val="480"/>
        </w:trPr>
        <w:tc>
          <w:tcPr>
            <w:tcW w:w="630" w:type="dxa"/>
            <w:vAlign w:val="center"/>
          </w:tcPr>
          <w:p w:rsidR="009B4091" w:rsidRDefault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5400" w:type="dxa"/>
            <w:vAlign w:val="center"/>
          </w:tcPr>
          <w:p w:rsidR="009B4091" w:rsidRDefault="009E7C6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Annual Report and Survey Results</w:t>
            </w:r>
            <w:r w:rsidR="00A05E21">
              <w:rPr>
                <w:rFonts w:ascii="Arial" w:eastAsia="Arial" w:hAnsi="Arial" w:cs="Arial"/>
              </w:rP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36.6pt" o:ole="">
                  <v:imagedata r:id="rId9" o:title=""/>
                </v:shape>
                <o:OLEObject Type="Embed" ProgID="Acrobat.Document.DC" ShapeID="_x0000_i1025" DrawAspect="Icon" ObjectID="_1599029263" r:id="rId10"/>
              </w:object>
            </w:r>
            <w:r w:rsidR="00A05E21">
              <w:rPr>
                <w:rFonts w:ascii="Arial" w:eastAsia="Arial" w:hAnsi="Arial" w:cs="Arial"/>
              </w:rPr>
              <w:object w:dxaOrig="1513" w:dyaOrig="960">
                <v:shape id="_x0000_i1026" type="#_x0000_t75" style="width:56.4pt;height:36pt" o:ole="">
                  <v:imagedata r:id="rId11" o:title=""/>
                </v:shape>
                <o:OLEObject Type="Embed" ProgID="Acrobat.Document.DC" ShapeID="_x0000_i1026" DrawAspect="Icon" ObjectID="_1599029264" r:id="rId12"/>
              </w:object>
            </w:r>
          </w:p>
        </w:tc>
        <w:tc>
          <w:tcPr>
            <w:tcW w:w="2610" w:type="dxa"/>
            <w:vAlign w:val="center"/>
          </w:tcPr>
          <w:p w:rsidR="009B4091" w:rsidRDefault="009E7C6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2037" w:type="dxa"/>
            <w:vAlign w:val="center"/>
          </w:tcPr>
          <w:p w:rsidR="009B4091" w:rsidRDefault="009B4091">
            <w:pPr>
              <w:rPr>
                <w:rFonts w:ascii="Arial" w:eastAsia="Arial" w:hAnsi="Arial" w:cs="Arial"/>
              </w:rPr>
            </w:pPr>
          </w:p>
        </w:tc>
      </w:tr>
      <w:tr w:rsidR="00A05E21">
        <w:trPr>
          <w:trHeight w:val="480"/>
        </w:trPr>
        <w:tc>
          <w:tcPr>
            <w:tcW w:w="630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5400" w:type="dxa"/>
            <w:vAlign w:val="center"/>
          </w:tcPr>
          <w:p w:rsidR="00A05E21" w:rsidRDefault="00A05E21" w:rsidP="009E7C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 w:rsidR="009E7C63">
              <w:rPr>
                <w:rFonts w:ascii="Arial" w:eastAsia="Arial" w:hAnsi="Arial" w:cs="Arial"/>
              </w:rPr>
              <w:t>oint Labour/Management Environment Committee</w:t>
            </w:r>
            <w:r>
              <w:rPr>
                <w:rFonts w:ascii="Arial" w:eastAsia="Arial" w:hAnsi="Arial" w:cs="Arial"/>
              </w:rPr>
              <w:t>/ESAC joint initiative update</w:t>
            </w:r>
            <w:bookmarkStart w:id="3" w:name="_GoBack"/>
            <w:bookmarkEnd w:id="3"/>
          </w:p>
        </w:tc>
        <w:tc>
          <w:tcPr>
            <w:tcW w:w="2610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Kristen Schaffer</w:t>
            </w:r>
          </w:p>
        </w:tc>
        <w:tc>
          <w:tcPr>
            <w:tcW w:w="2037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05E21">
        <w:trPr>
          <w:trHeight w:val="480"/>
        </w:trPr>
        <w:tc>
          <w:tcPr>
            <w:tcW w:w="630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5400" w:type="dxa"/>
            <w:vAlign w:val="center"/>
          </w:tcPr>
          <w:p w:rsidR="00A05E21" w:rsidRDefault="00A05E21" w:rsidP="00C96BD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Play Policy Update</w:t>
            </w:r>
          </w:p>
        </w:tc>
        <w:tc>
          <w:tcPr>
            <w:tcW w:w="2610" w:type="dxa"/>
            <w:vAlign w:val="center"/>
          </w:tcPr>
          <w:p w:rsidR="00A05E21" w:rsidRDefault="00A05E21" w:rsidP="00C96BD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Sawyers/Kristen Schaffer</w:t>
            </w:r>
          </w:p>
        </w:tc>
        <w:tc>
          <w:tcPr>
            <w:tcW w:w="2037" w:type="dxa"/>
            <w:vAlign w:val="center"/>
          </w:tcPr>
          <w:p w:rsidR="00A05E21" w:rsidRDefault="00A05E21" w:rsidP="00C96BD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Approve Recommendation to Bring Forward to PSSC Nov 1 meeting</w:t>
            </w:r>
          </w:p>
        </w:tc>
      </w:tr>
      <w:tr w:rsidR="00A05E21">
        <w:trPr>
          <w:trHeight w:val="480"/>
        </w:trPr>
        <w:tc>
          <w:tcPr>
            <w:tcW w:w="630" w:type="dxa"/>
            <w:vAlign w:val="center"/>
          </w:tcPr>
          <w:p w:rsidR="00A05E21" w:rsidRDefault="00A05E2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5400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Round table discussion: What do we want for ESAC in 2018/2019? </w:t>
            </w:r>
          </w:p>
        </w:tc>
        <w:tc>
          <w:tcPr>
            <w:tcW w:w="2610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2037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05E21">
        <w:trPr>
          <w:trHeight w:val="480"/>
        </w:trPr>
        <w:tc>
          <w:tcPr>
            <w:tcW w:w="630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5400" w:type="dxa"/>
            <w:vAlign w:val="center"/>
          </w:tcPr>
          <w:p w:rsidR="00A05E21" w:rsidRDefault="00A05E21" w:rsidP="00C96BD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Update Terms of Reference </w:t>
            </w:r>
          </w:p>
          <w:p w:rsidR="00A05E21" w:rsidRDefault="00A05E21" w:rsidP="00C96BDA">
            <w:pPr>
              <w:numPr>
                <w:ilvl w:val="0"/>
                <w:numId w:val="1"/>
              </w:numPr>
              <w:contextualSpacing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Focus on Membership</w:t>
            </w:r>
          </w:p>
        </w:tc>
        <w:tc>
          <w:tcPr>
            <w:tcW w:w="2610" w:type="dxa"/>
            <w:vAlign w:val="center"/>
          </w:tcPr>
          <w:p w:rsidR="00A05E21" w:rsidRDefault="00A05E21" w:rsidP="00C96BD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Jessie Sawyers/Kristen Schaffer</w:t>
            </w:r>
          </w:p>
        </w:tc>
        <w:tc>
          <w:tcPr>
            <w:tcW w:w="2037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05E21">
        <w:trPr>
          <w:trHeight w:val="480"/>
        </w:trPr>
        <w:tc>
          <w:tcPr>
            <w:tcW w:w="630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5400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Other Business - Next year’s schedule</w:t>
            </w:r>
          </w:p>
          <w:p w:rsidR="00A05E21" w:rsidRDefault="00A05E21" w:rsidP="00C96BD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Reminders (</w:t>
            </w:r>
            <w:r>
              <w:rPr>
                <w:rFonts w:ascii="Arial" w:eastAsia="Arial" w:hAnsi="Arial" w:cs="Arial"/>
                <w:i/>
                <w:color w:val="222222"/>
                <w:highlight w:val="white"/>
              </w:rPr>
              <w:t xml:space="preserve">Engaging in </w:t>
            </w:r>
            <w:proofErr w:type="spellStart"/>
            <w:r>
              <w:rPr>
                <w:rFonts w:ascii="Arial" w:eastAsia="Arial" w:hAnsi="Arial" w:cs="Arial"/>
                <w:i/>
                <w:color w:val="222222"/>
                <w:highlight w:val="white"/>
              </w:rPr>
              <w:t>EcoJustice</w:t>
            </w:r>
            <w:proofErr w:type="spellEnd"/>
            <w:r>
              <w:rPr>
                <w:rFonts w:ascii="Arial" w:eastAsia="Arial" w:hAnsi="Arial" w:cs="Arial"/>
                <w:i/>
                <w:color w:val="222222"/>
                <w:highlight w:val="white"/>
              </w:rPr>
              <w:t>: Environmental Education and Equity in Action Conference 2018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610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Kristen Schaffer</w:t>
            </w:r>
          </w:p>
        </w:tc>
        <w:tc>
          <w:tcPr>
            <w:tcW w:w="2037" w:type="dxa"/>
            <w:vAlign w:val="center"/>
          </w:tcPr>
          <w:p w:rsidR="00A05E21" w:rsidRDefault="00A05E21" w:rsidP="00C96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A05E21">
        <w:trPr>
          <w:trHeight w:val="480"/>
        </w:trPr>
        <w:tc>
          <w:tcPr>
            <w:tcW w:w="630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5400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Adjournment </w:t>
            </w:r>
          </w:p>
        </w:tc>
        <w:tc>
          <w:tcPr>
            <w:tcW w:w="2610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Jessie Sawyers</w:t>
            </w:r>
          </w:p>
        </w:tc>
        <w:tc>
          <w:tcPr>
            <w:tcW w:w="2037" w:type="dxa"/>
            <w:vAlign w:val="center"/>
          </w:tcPr>
          <w:p w:rsidR="00A05E21" w:rsidRDefault="00A0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A05E21" w:rsidRP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A05E21" w:rsidRDefault="00A05E21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b/>
          <w:color w:val="000000"/>
          <w:sz w:val="2"/>
        </w:rPr>
      </w:pPr>
    </w:p>
    <w:p w:rsidR="009B4091" w:rsidRDefault="009E7C63" w:rsidP="00A05E21">
      <w:pPr>
        <w:pBdr>
          <w:top w:val="nil"/>
          <w:left w:val="nil"/>
          <w:bottom w:val="nil"/>
          <w:right w:val="nil"/>
          <w:between w:val="nil"/>
        </w:pBdr>
        <w:spacing w:after="330" w:line="240" w:lineRule="auto"/>
        <w:contextualSpacing/>
        <w:rPr>
          <w:rFonts w:ascii="Arial" w:eastAsia="Arial" w:hAnsi="Arial" w:cs="Arial"/>
          <w:color w:val="000000"/>
        </w:rPr>
      </w:pPr>
      <w:r w:rsidRPr="00A05E21">
        <w:rPr>
          <w:rFonts w:ascii="Arial" w:eastAsia="Arial" w:hAnsi="Arial" w:cs="Arial"/>
          <w:b/>
          <w:color w:val="000000"/>
          <w:sz w:val="16"/>
        </w:rPr>
        <w:t xml:space="preserve">Send RSVP or notify REGRETS to: </w:t>
      </w:r>
      <w:hyperlink r:id="rId13" w:history="1">
        <w:r w:rsidR="00A05E21" w:rsidRPr="00CD6A63">
          <w:rPr>
            <w:rStyle w:val="Hyperlink"/>
            <w:rFonts w:ascii="Arial" w:eastAsia="Arial" w:hAnsi="Arial" w:cs="Arial"/>
            <w:sz w:val="16"/>
          </w:rPr>
          <w:t>Kristen.Evers@tdsb.on.ca</w:t>
        </w:r>
      </w:hyperlink>
      <w:r w:rsidRPr="00A05E21">
        <w:rPr>
          <w:rFonts w:ascii="Arial" w:eastAsia="Arial" w:hAnsi="Arial" w:cs="Arial"/>
          <w:color w:val="000000"/>
          <w:sz w:val="16"/>
        </w:rPr>
        <w:t xml:space="preserve"> </w:t>
      </w:r>
      <w:r w:rsidRPr="00A05E21">
        <w:rPr>
          <w:rFonts w:ascii="Arial" w:eastAsia="Arial" w:hAnsi="Arial" w:cs="Arial"/>
          <w:b/>
          <w:color w:val="0000FF"/>
          <w:sz w:val="16"/>
          <w:u w:val="single"/>
        </w:rPr>
        <w:br/>
      </w:r>
      <w:r w:rsidRPr="00A05E21">
        <w:rPr>
          <w:rFonts w:ascii="Arial" w:eastAsia="Arial" w:hAnsi="Arial" w:cs="Arial"/>
          <w:b/>
          <w:color w:val="000000"/>
          <w:sz w:val="16"/>
        </w:rPr>
        <w:t>Visit the ESAC website for the other details and minutes:</w:t>
      </w:r>
      <w:r w:rsidRPr="00A05E21">
        <w:rPr>
          <w:rFonts w:ascii="Times New Roman" w:eastAsia="Times New Roman" w:hAnsi="Times New Roman" w:cs="Times New Roman"/>
          <w:color w:val="000000"/>
          <w:sz w:val="16"/>
        </w:rPr>
        <w:t xml:space="preserve"> </w:t>
      </w:r>
      <w:hyperlink r:id="rId14">
        <w:r w:rsidRPr="00A05E21">
          <w:rPr>
            <w:rFonts w:ascii="Times New Roman" w:eastAsia="Times New Roman" w:hAnsi="Times New Roman" w:cs="Times New Roman"/>
            <w:color w:val="0000FF"/>
            <w:sz w:val="14"/>
            <w:szCs w:val="20"/>
            <w:u w:val="single"/>
          </w:rPr>
          <w:t>http://www.tdsb.on.ca/community/howtogetinvolved/communityadvisorycommittees/environmentalsustainabilityadvisory</w:t>
        </w:r>
        <w:r w:rsidRPr="00A05E21">
          <w:rPr>
            <w:rFonts w:ascii="Times New Roman" w:eastAsia="Times New Roman" w:hAnsi="Times New Roman" w:cs="Times New Roman"/>
            <w:color w:val="0000FF"/>
            <w:sz w:val="14"/>
            <w:szCs w:val="20"/>
            <w:u w:val="single"/>
          </w:rPr>
          <w:t>committee.aspx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sectPr w:rsidR="009B4091">
      <w:headerReference w:type="default" r:id="rId15"/>
      <w:pgSz w:w="12240" w:h="15840"/>
      <w:pgMar w:top="928" w:right="308" w:bottom="990" w:left="67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E21" w:rsidRDefault="00A05E21" w:rsidP="00A05E21">
      <w:pPr>
        <w:spacing w:after="0" w:line="240" w:lineRule="auto"/>
      </w:pPr>
      <w:r>
        <w:separator/>
      </w:r>
    </w:p>
  </w:endnote>
  <w:endnote w:type="continuationSeparator" w:id="0">
    <w:p w:rsidR="00A05E21" w:rsidRDefault="00A05E21" w:rsidP="00A0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E21" w:rsidRDefault="00A05E21" w:rsidP="00A05E21">
      <w:pPr>
        <w:spacing w:after="0" w:line="240" w:lineRule="auto"/>
      </w:pPr>
      <w:r>
        <w:separator/>
      </w:r>
    </w:p>
  </w:footnote>
  <w:footnote w:type="continuationSeparator" w:id="0">
    <w:p w:rsidR="00A05E21" w:rsidRDefault="00A05E21" w:rsidP="00A05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E21" w:rsidRDefault="00A05E21">
    <w:pPr>
      <w:pStyle w:val="Header"/>
    </w:pPr>
  </w:p>
  <w:p w:rsidR="00A05E21" w:rsidRDefault="00A05E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B4B28"/>
    <w:multiLevelType w:val="multilevel"/>
    <w:tmpl w:val="0D7250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E6415F4"/>
    <w:multiLevelType w:val="multilevel"/>
    <w:tmpl w:val="BF2473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4091"/>
    <w:rsid w:val="009B4091"/>
    <w:rsid w:val="009E7C63"/>
    <w:rsid w:val="00A0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E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5E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5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E21"/>
  </w:style>
  <w:style w:type="paragraph" w:styleId="Footer">
    <w:name w:val="footer"/>
    <w:basedOn w:val="Normal"/>
    <w:link w:val="FooterChar"/>
    <w:uiPriority w:val="99"/>
    <w:unhideWhenUsed/>
    <w:rsid w:val="00A05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E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E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5E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5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E21"/>
  </w:style>
  <w:style w:type="paragraph" w:styleId="Footer">
    <w:name w:val="footer"/>
    <w:basedOn w:val="Normal"/>
    <w:link w:val="FooterChar"/>
    <w:uiPriority w:val="99"/>
    <w:unhideWhenUsed/>
    <w:rsid w:val="00A05E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Kristen.Evers@tdsb.on.c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tdsb.on.ca/community/howtogetinvolved/communityadvisorycommittees/environmentalsustainabilityadvisorycommitte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Evers, Kristen</dc:creator>
  <cp:lastModifiedBy>Evers, Kristen</cp:lastModifiedBy>
  <cp:revision>2</cp:revision>
  <dcterms:created xsi:type="dcterms:W3CDTF">2018-09-21T14:01:00Z</dcterms:created>
  <dcterms:modified xsi:type="dcterms:W3CDTF">2018-09-21T14:01:00Z</dcterms:modified>
</cp:coreProperties>
</file>