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EF31" w14:textId="70E90A24" w:rsidR="00226786" w:rsidRDefault="00226786" w:rsidP="00226786">
      <w:bookmarkStart w:id="0" w:name="_GoBack"/>
      <w:bookmarkEnd w:id="0"/>
      <w:r>
        <w:t>Special Education</w:t>
      </w:r>
    </w:p>
    <w:p w14:paraId="097D8F8E" w14:textId="5CE8FAC4" w:rsidR="00226786" w:rsidRDefault="00226786" w:rsidP="00226786">
      <w:r>
        <w:t>Individual Education Plan (IEP)</w:t>
      </w:r>
    </w:p>
    <w:p w14:paraId="4AC68096" w14:textId="4649BB50" w:rsidR="00226786" w:rsidRDefault="00076DEC" w:rsidP="00226786">
      <w:hyperlink r:id="rId9" w:history="1">
        <w:r w:rsidR="00226786" w:rsidRPr="00472AD9">
          <w:rPr>
            <w:rStyle w:val="Hyperlink"/>
          </w:rPr>
          <w:t>www.tdsb.on.ca/EarlyYears/SpecialEducation/IEP.aspx</w:t>
        </w:r>
      </w:hyperlink>
    </w:p>
    <w:p w14:paraId="48216A35" w14:textId="45EF23BA" w:rsidR="00226786" w:rsidRPr="00C91F87" w:rsidRDefault="00226786" w:rsidP="00226786">
      <w:pPr>
        <w:rPr>
          <w:b/>
          <w:color w:val="auto"/>
        </w:rPr>
      </w:pPr>
      <w:r w:rsidRPr="00C91F87">
        <w:rPr>
          <w:b/>
          <w:color w:val="auto"/>
        </w:rPr>
        <w:t>What is an Individual Education Plan (IEP)?</w:t>
      </w:r>
    </w:p>
    <w:p w14:paraId="6722527C" w14:textId="5A728208" w:rsidR="00226786" w:rsidRDefault="00226786" w:rsidP="00226786">
      <w:r>
        <w:t>An Individual Education Plan (IEP) is a written plan describing the special education program; and/or, services required by a student to achieve his/her learning expectations. It is considered a working document as it helps monitor, assess and support the student’s progress.</w:t>
      </w:r>
    </w:p>
    <w:p w14:paraId="308D6938" w14:textId="4F2F2204" w:rsidR="00226786" w:rsidRDefault="00226786" w:rsidP="00226786">
      <w:r>
        <w:t>The IEP provides a framework for communicating with parents/guardians and the student. It is not a daily lesson plan itemizing every detail of the student’s education.</w:t>
      </w:r>
    </w:p>
    <w:p w14:paraId="2686FA95" w14:textId="3C0A473C" w:rsidR="00226786" w:rsidRDefault="00226786" w:rsidP="00226786">
      <w:r>
        <w:t>Rather, it identifies:</w:t>
      </w:r>
    </w:p>
    <w:p w14:paraId="3B4C10BC" w14:textId="67836E32" w:rsidR="00226786" w:rsidRDefault="00226786" w:rsidP="00226786">
      <w:r>
        <w:t>• Accommodations; and/or, special education services needed to assist the student.</w:t>
      </w:r>
    </w:p>
    <w:p w14:paraId="19E5FCA2" w14:textId="77777777" w:rsidR="00C91F87" w:rsidRDefault="00226786" w:rsidP="00C91F87">
      <w:pPr>
        <w:spacing w:after="0"/>
      </w:pPr>
      <w:r>
        <w:t>• Learning expectations that are modified from, or alternative to, the expectations</w:t>
      </w:r>
    </w:p>
    <w:p w14:paraId="0E9C4A04" w14:textId="43AE3967" w:rsidR="00C91F87" w:rsidRDefault="00C91F87" w:rsidP="00C91F87">
      <w:pPr>
        <w:spacing w:after="0"/>
      </w:pPr>
      <w:r>
        <w:t xml:space="preserve">  </w:t>
      </w:r>
      <w:r w:rsidR="00226786">
        <w:t xml:space="preserve"> </w:t>
      </w:r>
      <w:proofErr w:type="gramStart"/>
      <w:r w:rsidR="00226786">
        <w:t>outlined</w:t>
      </w:r>
      <w:proofErr w:type="gramEnd"/>
      <w:r w:rsidR="00226786">
        <w:t xml:space="preserve"> in the Ontario Curriculum </w:t>
      </w:r>
      <w:r>
        <w:t>P</w:t>
      </w:r>
      <w:r w:rsidR="00226786">
        <w:t xml:space="preserve">olicy </w:t>
      </w:r>
      <w:r>
        <w:t>D</w:t>
      </w:r>
      <w:r w:rsidR="00226786">
        <w:t>ocument for the appropriate grade and</w:t>
      </w:r>
    </w:p>
    <w:p w14:paraId="15A3B4BF" w14:textId="78F01A47" w:rsidR="00226786" w:rsidRDefault="00C91F87" w:rsidP="00C91F87">
      <w:pPr>
        <w:spacing w:after="0"/>
      </w:pPr>
      <w:r>
        <w:t xml:space="preserve">  </w:t>
      </w:r>
      <w:r w:rsidR="00226786">
        <w:t xml:space="preserve"> subject or course.</w:t>
      </w:r>
    </w:p>
    <w:p w14:paraId="36111001" w14:textId="77777777" w:rsidR="00226786" w:rsidRPr="00EA4B81" w:rsidRDefault="00226786" w:rsidP="00226786">
      <w:pPr>
        <w:rPr>
          <w:color w:val="auto"/>
        </w:rPr>
      </w:pPr>
    </w:p>
    <w:p w14:paraId="5FD44345" w14:textId="77777777" w:rsidR="00226786" w:rsidRPr="00EA4B81" w:rsidRDefault="00226786" w:rsidP="00226786">
      <w:pPr>
        <w:rPr>
          <w:b/>
          <w:color w:val="auto"/>
        </w:rPr>
      </w:pPr>
      <w:r w:rsidRPr="00EA4B81">
        <w:rPr>
          <w:b/>
          <w:color w:val="auto"/>
        </w:rPr>
        <w:t>When is an IEP Developed?</w:t>
      </w:r>
    </w:p>
    <w:p w14:paraId="13727C22" w14:textId="0DDD0082" w:rsidR="00226786" w:rsidRDefault="00226786" w:rsidP="00226786">
      <w:r>
        <w:t xml:space="preserve">An IEP is required when the </w:t>
      </w:r>
      <w:r w:rsidR="00C91F87">
        <w:t>p</w:t>
      </w:r>
      <w:r>
        <w:t>rincipal, in consultation with the members of the In-School Team (IST) or School Support Team (SST) determines that:</w:t>
      </w:r>
    </w:p>
    <w:p w14:paraId="2726218E" w14:textId="726937C4" w:rsidR="00C91F87" w:rsidRDefault="00226786" w:rsidP="00EA4B81">
      <w:pPr>
        <w:spacing w:after="0"/>
      </w:pPr>
      <w:r>
        <w:t xml:space="preserve">• The expectations outlined in the Ontario </w:t>
      </w:r>
      <w:r w:rsidR="00C91F87">
        <w:t>C</w:t>
      </w:r>
      <w:r>
        <w:t>urriculum need to be modified to support</w:t>
      </w:r>
    </w:p>
    <w:p w14:paraId="3234BAA2" w14:textId="495104B8" w:rsidR="00226786" w:rsidRDefault="00C91F87" w:rsidP="00EA4B81">
      <w:pPr>
        <w:spacing w:after="0"/>
      </w:pPr>
      <w:r>
        <w:t xml:space="preserve">  </w:t>
      </w:r>
      <w:r w:rsidR="00226786">
        <w:t xml:space="preserve"> </w:t>
      </w:r>
      <w:proofErr w:type="gramStart"/>
      <w:r w:rsidR="00226786">
        <w:t>the</w:t>
      </w:r>
      <w:proofErr w:type="gramEnd"/>
      <w:r w:rsidR="00226786">
        <w:t xml:space="preserve"> student</w:t>
      </w:r>
      <w:r w:rsidR="00EA4B81">
        <w:t>; or,</w:t>
      </w:r>
    </w:p>
    <w:p w14:paraId="76CB71F5" w14:textId="77777777" w:rsidR="00C91F87" w:rsidRDefault="00226786" w:rsidP="00EA4B81">
      <w:pPr>
        <w:spacing w:after="0"/>
      </w:pPr>
      <w:r>
        <w:t>• A student needs accommodations for instructional or assessment purposes on a</w:t>
      </w:r>
    </w:p>
    <w:p w14:paraId="6158E95B" w14:textId="21D65544" w:rsidR="00226786" w:rsidRDefault="00C91F87" w:rsidP="00EA4B81">
      <w:pPr>
        <w:spacing w:after="0"/>
      </w:pPr>
      <w:r>
        <w:t xml:space="preserve">  </w:t>
      </w:r>
      <w:r w:rsidR="00226786">
        <w:t xml:space="preserve"> regular basis.</w:t>
      </w:r>
    </w:p>
    <w:p w14:paraId="3691D105" w14:textId="77777777" w:rsidR="00C91F87" w:rsidRDefault="00C91F87" w:rsidP="00226786"/>
    <w:p w14:paraId="7C5E4AE9" w14:textId="59C82CED" w:rsidR="00226786" w:rsidRDefault="00226786" w:rsidP="00226786">
      <w:r w:rsidRPr="00EA4B81">
        <w:rPr>
          <w:b/>
        </w:rPr>
        <w:t>Modifications</w:t>
      </w:r>
      <w:r>
        <w:t xml:space="preserve"> are changes made to the age-appropriate, grade-level expectations for a subject or course, in order to meet the student’s specific needs.</w:t>
      </w:r>
    </w:p>
    <w:p w14:paraId="63D074A9" w14:textId="135684B9" w:rsidR="00226786" w:rsidRDefault="00226786" w:rsidP="00226786">
      <w:r w:rsidRPr="00EA4B81">
        <w:rPr>
          <w:b/>
        </w:rPr>
        <w:t>Accommodations</w:t>
      </w:r>
      <w:r>
        <w:t xml:space="preserve"> are changes in teaching and assessment strategies and in human or equipment that help a student learn without changing the knowledge and skills the student is expected to demonstrate.</w:t>
      </w:r>
    </w:p>
    <w:p w14:paraId="479FBA53" w14:textId="09B45B2B" w:rsidR="00226786" w:rsidRDefault="00226786" w:rsidP="00226786">
      <w:r>
        <w:t>An IEP may also be developed for students who have not been formally identified as exceptional, but need special education programs; and/or, services.</w:t>
      </w:r>
    </w:p>
    <w:p w14:paraId="130C72F4" w14:textId="77777777" w:rsidR="00C91F87" w:rsidRDefault="00C91F87" w:rsidP="00226786"/>
    <w:p w14:paraId="24A7A955" w14:textId="77777777" w:rsidR="00226786" w:rsidRPr="00EA4B81" w:rsidRDefault="00226786" w:rsidP="00226786">
      <w:pPr>
        <w:rPr>
          <w:b/>
          <w:color w:val="auto"/>
        </w:rPr>
      </w:pPr>
      <w:r w:rsidRPr="00EA4B81">
        <w:rPr>
          <w:b/>
          <w:color w:val="auto"/>
        </w:rPr>
        <w:lastRenderedPageBreak/>
        <w:t>Requirements for IEPs</w:t>
      </w:r>
    </w:p>
    <w:p w14:paraId="4F17E05E" w14:textId="77777777" w:rsidR="00226786" w:rsidRDefault="00226786" w:rsidP="00226786">
      <w:r>
        <w:t>The principal must ensure that:</w:t>
      </w:r>
    </w:p>
    <w:p w14:paraId="5FA2AEB7" w14:textId="77777777" w:rsidR="00C91F87" w:rsidRDefault="00226786" w:rsidP="00EA4B81">
      <w:pPr>
        <w:spacing w:after="0"/>
      </w:pPr>
      <w:r>
        <w:t>• The IEP complies with the Ministry of Education requirements for IEP development</w:t>
      </w:r>
    </w:p>
    <w:p w14:paraId="03268C30" w14:textId="77B0B78D" w:rsidR="00226786" w:rsidRDefault="00C91F87" w:rsidP="00EA4B81">
      <w:pPr>
        <w:spacing w:after="0"/>
      </w:pPr>
      <w:r>
        <w:t xml:space="preserve">  </w:t>
      </w:r>
      <w:r w:rsidR="00226786">
        <w:t xml:space="preserve"> and implementation.</w:t>
      </w:r>
    </w:p>
    <w:p w14:paraId="517E93E2" w14:textId="77777777" w:rsidR="00C91F87" w:rsidRDefault="00226786" w:rsidP="00EA4B81">
      <w:pPr>
        <w:spacing w:after="0"/>
      </w:pPr>
      <w:r>
        <w:t>• IEPs are developed for every student identified as exceptional by an IPRC, within 30</w:t>
      </w:r>
    </w:p>
    <w:p w14:paraId="0FAE86DE" w14:textId="06B48FCB" w:rsidR="00226786" w:rsidRDefault="00C91F87" w:rsidP="00EA4B81">
      <w:pPr>
        <w:spacing w:after="0"/>
      </w:pPr>
      <w:r>
        <w:t xml:space="preserve">  </w:t>
      </w:r>
      <w:r w:rsidR="00226786">
        <w:t xml:space="preserve"> days of a student been placed in a special education program.</w:t>
      </w:r>
    </w:p>
    <w:p w14:paraId="57FD2481" w14:textId="77777777" w:rsidR="00C91F87" w:rsidRDefault="00226786" w:rsidP="00EA4B81">
      <w:pPr>
        <w:spacing w:after="0"/>
      </w:pPr>
      <w:r>
        <w:t>• Parents/guardians; and/or, students aged 16 or older are consulted in the</w:t>
      </w:r>
    </w:p>
    <w:p w14:paraId="1D559059" w14:textId="129FDDF4" w:rsidR="00226786" w:rsidRDefault="00C91F87" w:rsidP="00EA4B81">
      <w:pPr>
        <w:spacing w:after="0"/>
      </w:pPr>
      <w:r>
        <w:t xml:space="preserve">  </w:t>
      </w:r>
      <w:r w:rsidR="00226786">
        <w:t xml:space="preserve"> development of the IEP and get a copy.</w:t>
      </w:r>
    </w:p>
    <w:p w14:paraId="76A89285" w14:textId="5138245E" w:rsidR="00226786" w:rsidRDefault="00226786" w:rsidP="00226786">
      <w:r>
        <w:t>• IEPs are reviewed and updated at least once every reporting period.</w:t>
      </w:r>
    </w:p>
    <w:p w14:paraId="1A129031" w14:textId="77777777" w:rsidR="00C91F87" w:rsidRDefault="00226786" w:rsidP="00EA4B81">
      <w:pPr>
        <w:spacing w:after="0"/>
      </w:pPr>
      <w:r>
        <w:t>• Transition plans are developed and implemented for all students with an IEP unless</w:t>
      </w:r>
    </w:p>
    <w:p w14:paraId="0365DFA3" w14:textId="093D74F3" w:rsidR="00226786" w:rsidRDefault="00C91F87" w:rsidP="00EA4B81">
      <w:pPr>
        <w:spacing w:after="0"/>
      </w:pPr>
      <w:r>
        <w:t xml:space="preserve">  </w:t>
      </w:r>
      <w:r w:rsidR="00226786">
        <w:t xml:space="preserve"> no action is required.</w:t>
      </w:r>
    </w:p>
    <w:p w14:paraId="2510286F" w14:textId="77777777" w:rsidR="00226786" w:rsidRDefault="00226786" w:rsidP="00226786"/>
    <w:p w14:paraId="1226FE6D" w14:textId="77777777" w:rsidR="00226786" w:rsidRPr="00EA4B81" w:rsidRDefault="00226786" w:rsidP="00226786">
      <w:pPr>
        <w:rPr>
          <w:b/>
          <w:color w:val="auto"/>
        </w:rPr>
      </w:pPr>
      <w:r w:rsidRPr="00EA4B81">
        <w:rPr>
          <w:b/>
          <w:color w:val="auto"/>
        </w:rPr>
        <w:t>Transition Planning</w:t>
      </w:r>
    </w:p>
    <w:p w14:paraId="6E15FA49" w14:textId="351E8C01" w:rsidR="00226786" w:rsidRDefault="00226786" w:rsidP="00226786">
      <w:r>
        <w:t>Transition planning requires a tiered approach to address individual student needs. This means that transition plans will vary from student to student and from year to year.</w:t>
      </w:r>
    </w:p>
    <w:p w14:paraId="1653A880" w14:textId="727400A8" w:rsidR="00226786" w:rsidRDefault="00226786" w:rsidP="00226786">
      <w:r>
        <w:t>While all students make similar transitions from one situation or activity to another, they don’t all need the same kind or degree of support.</w:t>
      </w:r>
    </w:p>
    <w:p w14:paraId="43A77777" w14:textId="728A9891" w:rsidR="00226786" w:rsidRDefault="00226786" w:rsidP="00226786">
      <w:r>
        <w:t>Smaller transitions might involve transitioning from activity to activity within a classroom or between locations within the school, and may require different instructional strategies. Larger transitions might involve changes in locations; and/or, programs, and may require additional support from adults.</w:t>
      </w:r>
    </w:p>
    <w:p w14:paraId="0A9ED9E3" w14:textId="77777777" w:rsidR="00226786" w:rsidRDefault="00226786" w:rsidP="00226786">
      <w:r>
        <w:t>For FEW:</w:t>
      </w:r>
    </w:p>
    <w:p w14:paraId="716E469F" w14:textId="5FF54816" w:rsidR="00226786" w:rsidRDefault="00226786" w:rsidP="00226786">
      <w:r>
        <w:t>Increased number and complexity Individualized timetables, tours, visits and materials.</w:t>
      </w:r>
    </w:p>
    <w:p w14:paraId="2E983228" w14:textId="77777777" w:rsidR="00226786" w:rsidRDefault="00226786" w:rsidP="00226786">
      <w:r>
        <w:t>For SOME:</w:t>
      </w:r>
    </w:p>
    <w:p w14:paraId="58FB0791" w14:textId="4720F71B" w:rsidR="00226786" w:rsidRDefault="00226786" w:rsidP="00226786">
      <w:r>
        <w:t>Partnering with a ‘buddy’, following a timetable, transition materials, summer transition program.</w:t>
      </w:r>
    </w:p>
    <w:p w14:paraId="315E255C" w14:textId="77777777" w:rsidR="00226786" w:rsidRDefault="00226786" w:rsidP="00226786">
      <w:r>
        <w:t>For ALL:</w:t>
      </w:r>
    </w:p>
    <w:p w14:paraId="00AF6900" w14:textId="21EFE7C7" w:rsidR="00226786" w:rsidRDefault="00226786" w:rsidP="00226786">
      <w:r>
        <w:t>School visits, orientation nights, tours, teacher transition meetings.</w:t>
      </w:r>
    </w:p>
    <w:p w14:paraId="77EC02F6" w14:textId="0228914C" w:rsidR="00226786" w:rsidRDefault="00226786" w:rsidP="00226786">
      <w:r>
        <w:t>A tiered approach also addresses student’s transition for life after school (e.g. further education, school to work and life in the community).</w:t>
      </w:r>
    </w:p>
    <w:p w14:paraId="40EF58F1" w14:textId="77777777" w:rsidR="00C91F87" w:rsidRDefault="00C91F87" w:rsidP="00226786"/>
    <w:p w14:paraId="3444D298" w14:textId="77777777" w:rsidR="00226786" w:rsidRPr="00EA4B81" w:rsidRDefault="00226786" w:rsidP="00226786">
      <w:pPr>
        <w:rPr>
          <w:b/>
          <w:color w:val="auto"/>
        </w:rPr>
      </w:pPr>
      <w:r w:rsidRPr="00EA4B81">
        <w:rPr>
          <w:b/>
          <w:color w:val="auto"/>
        </w:rPr>
        <w:lastRenderedPageBreak/>
        <w:t>Resolving IEP Concerns</w:t>
      </w:r>
    </w:p>
    <w:p w14:paraId="1872AA0D" w14:textId="3DB2F136" w:rsidR="00226786" w:rsidRDefault="00226786" w:rsidP="00226786">
      <w:r>
        <w:t>If parents/guardians disagree with TDSB staff over aspects of the IEP, resolution takes place through the principal, by way of:</w:t>
      </w:r>
    </w:p>
    <w:p w14:paraId="0286298A" w14:textId="77777777" w:rsidR="001D4CBC" w:rsidRDefault="00226786" w:rsidP="00EA4B81">
      <w:pPr>
        <w:spacing w:after="0"/>
      </w:pPr>
      <w:r>
        <w:t>• Discussion with parents/guardians and teacher(s) to identify areas of concern and</w:t>
      </w:r>
    </w:p>
    <w:p w14:paraId="08ADA7EB" w14:textId="09C9DA67" w:rsidR="00226786" w:rsidRDefault="001D4CBC" w:rsidP="00EA4B81">
      <w:pPr>
        <w:spacing w:after="0"/>
      </w:pPr>
      <w:r>
        <w:t xml:space="preserve">  </w:t>
      </w:r>
      <w:r w:rsidR="00226786">
        <w:t xml:space="preserve"> find solutions.</w:t>
      </w:r>
    </w:p>
    <w:p w14:paraId="12614384" w14:textId="5DCC66BC" w:rsidR="00226786" w:rsidRDefault="00226786" w:rsidP="00226786">
      <w:r>
        <w:t xml:space="preserve">• Consultation with the School Support Team, including </w:t>
      </w:r>
      <w:r w:rsidR="00EA4B81">
        <w:t xml:space="preserve">principal, </w:t>
      </w:r>
      <w:r>
        <w:t>parents/guardians, student (where applicable) and appropriate staff.</w:t>
      </w:r>
    </w:p>
    <w:p w14:paraId="34B254DA" w14:textId="292A6152" w:rsidR="00226786" w:rsidRDefault="00226786" w:rsidP="00226786">
      <w:r>
        <w:t xml:space="preserve">• Consultation with the </w:t>
      </w:r>
      <w:r w:rsidR="001D4CBC">
        <w:t>c</w:t>
      </w:r>
      <w:r>
        <w:t xml:space="preserve">entrally </w:t>
      </w:r>
      <w:r w:rsidR="001D4CBC">
        <w:t>a</w:t>
      </w:r>
      <w:r>
        <w:t xml:space="preserve">ssigned </w:t>
      </w:r>
      <w:r w:rsidR="001D4CBC">
        <w:t>p</w:t>
      </w:r>
      <w:r>
        <w:t xml:space="preserve">rincipal of </w:t>
      </w:r>
      <w:r w:rsidR="001D4CBC">
        <w:t>s</w:t>
      </w:r>
      <w:r>
        <w:t xml:space="preserve">pecial </w:t>
      </w:r>
      <w:r w:rsidR="001D4CBC">
        <w:t>e</w:t>
      </w:r>
      <w:r>
        <w:t xml:space="preserve">ducation; and/or, </w:t>
      </w:r>
      <w:r w:rsidR="001D4CBC">
        <w:t>l</w:t>
      </w:r>
      <w:r>
        <w:t xml:space="preserve">earning </w:t>
      </w:r>
      <w:r w:rsidR="001D4CBC">
        <w:t>n</w:t>
      </w:r>
      <w:r>
        <w:t xml:space="preserve">etwork </w:t>
      </w:r>
      <w:r w:rsidR="001D4CBC">
        <w:t>s</w:t>
      </w:r>
      <w:r>
        <w:t>uperintendent.</w:t>
      </w:r>
    </w:p>
    <w:p w14:paraId="385C88DC" w14:textId="442EEEC5" w:rsidR="00226786" w:rsidRPr="00226786" w:rsidRDefault="00226786" w:rsidP="00226786"/>
    <w:sectPr w:rsidR="00226786" w:rsidRPr="00226786" w:rsidSect="00226786">
      <w:footerReference w:type="default" r:id="rId10"/>
      <w:pgSz w:w="12240" w:h="15840"/>
      <w:pgMar w:top="612" w:right="720" w:bottom="67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21C9" w14:textId="77777777" w:rsidR="00076DEC" w:rsidRDefault="00076DEC">
      <w:r>
        <w:separator/>
      </w:r>
    </w:p>
    <w:p w14:paraId="6DB5F69B" w14:textId="77777777" w:rsidR="00076DEC" w:rsidRDefault="00076DEC"/>
  </w:endnote>
  <w:endnote w:type="continuationSeparator" w:id="0">
    <w:p w14:paraId="5A1A2583" w14:textId="77777777" w:rsidR="00076DEC" w:rsidRDefault="00076DEC">
      <w:r>
        <w:continuationSeparator/>
      </w:r>
    </w:p>
    <w:p w14:paraId="381E0B00" w14:textId="77777777" w:rsidR="00076DEC" w:rsidRDefault="00076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ABDC4" w14:textId="77777777" w:rsidR="00905A27" w:rsidRDefault="008F35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F746" w14:textId="77777777" w:rsidR="00076DEC" w:rsidRDefault="00076DEC">
      <w:r>
        <w:separator/>
      </w:r>
    </w:p>
    <w:p w14:paraId="076F1CC3" w14:textId="77777777" w:rsidR="00076DEC" w:rsidRDefault="00076DEC"/>
  </w:footnote>
  <w:footnote w:type="continuationSeparator" w:id="0">
    <w:p w14:paraId="7583BEBD" w14:textId="77777777" w:rsidR="00076DEC" w:rsidRDefault="00076DEC">
      <w:r>
        <w:continuationSeparator/>
      </w:r>
    </w:p>
    <w:p w14:paraId="5A395B55" w14:textId="77777777" w:rsidR="00076DEC" w:rsidRDefault="00076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1C"/>
    <w:rsid w:val="00076DEC"/>
    <w:rsid w:val="00171DB1"/>
    <w:rsid w:val="001D4CBC"/>
    <w:rsid w:val="00226786"/>
    <w:rsid w:val="00276149"/>
    <w:rsid w:val="00315774"/>
    <w:rsid w:val="00426800"/>
    <w:rsid w:val="005465D1"/>
    <w:rsid w:val="00744EDB"/>
    <w:rsid w:val="008F3565"/>
    <w:rsid w:val="00905A27"/>
    <w:rsid w:val="00C91F87"/>
    <w:rsid w:val="00E0501C"/>
    <w:rsid w:val="00EA4B81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dsb.on.ca/EarlyYears/SpecialEducation/IEP.asp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D2E8-BAD8-4C22-8161-BA6E2EA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Ratsep, Margo</cp:lastModifiedBy>
  <cp:revision>2</cp:revision>
  <dcterms:created xsi:type="dcterms:W3CDTF">2017-05-31T18:25:00Z</dcterms:created>
  <dcterms:modified xsi:type="dcterms:W3CDTF">2017-05-31T18:25:00Z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