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Default="00644572" w:rsidP="00F74EF4">
      <w:pPr>
        <w:pStyle w:val="NoSpacing"/>
        <w:jc w:val="center"/>
        <w:rPr>
          <w:b/>
          <w:sz w:val="28"/>
          <w:szCs w:val="28"/>
        </w:rPr>
      </w:pPr>
      <w:r w:rsidRPr="00F74EF4">
        <w:rPr>
          <w:b/>
          <w:sz w:val="28"/>
          <w:szCs w:val="28"/>
        </w:rPr>
        <w:t>COMMUNITY ADVISORY COMMITTEE MINUTES</w:t>
      </w:r>
    </w:p>
    <w:p w:rsidR="00F74EF4" w:rsidRPr="00F74EF4" w:rsidRDefault="00F74EF4" w:rsidP="00F74EF4">
      <w:pPr>
        <w:pStyle w:val="NoSpacing"/>
        <w:jc w:val="center"/>
        <w:rPr>
          <w:b/>
          <w:sz w:val="28"/>
          <w:szCs w:val="28"/>
        </w:rPr>
      </w:pPr>
    </w:p>
    <w:p w:rsidR="00DE3649" w:rsidRPr="00250C2C" w:rsidRDefault="00DE3649" w:rsidP="00DE3649">
      <w:pPr>
        <w:spacing w:after="0" w:line="240" w:lineRule="auto"/>
        <w:rPr>
          <w:rFonts w:ascii="Arial" w:hAnsi="Arial" w:cs="Arial"/>
          <w:b/>
          <w:sz w:val="20"/>
          <w:szCs w:val="20"/>
        </w:rPr>
      </w:pPr>
      <w:r w:rsidRPr="00250C2C">
        <w:rPr>
          <w:rFonts w:ascii="Arial" w:hAnsi="Arial" w:cs="Arial"/>
          <w:sz w:val="20"/>
          <w:szCs w:val="20"/>
        </w:rPr>
        <w:t xml:space="preserve">To: </w:t>
      </w:r>
      <w:r w:rsidRPr="00250C2C">
        <w:rPr>
          <w:rFonts w:ascii="Arial" w:hAnsi="Arial" w:cs="Arial"/>
          <w:sz w:val="20"/>
          <w:szCs w:val="20"/>
        </w:rPr>
        <w:tab/>
      </w:r>
      <w:r w:rsidRPr="00250C2C">
        <w:rPr>
          <w:rFonts w:ascii="Arial" w:hAnsi="Arial" w:cs="Arial"/>
          <w:sz w:val="20"/>
          <w:szCs w:val="20"/>
        </w:rPr>
        <w:tab/>
      </w:r>
      <w:r w:rsidRPr="00250C2C">
        <w:rPr>
          <w:rFonts w:ascii="Arial" w:hAnsi="Arial" w:cs="Arial"/>
          <w:sz w:val="20"/>
          <w:szCs w:val="20"/>
        </w:rPr>
        <w:tab/>
      </w:r>
      <w:r w:rsidRPr="00250C2C">
        <w:rPr>
          <w:rFonts w:ascii="Arial" w:hAnsi="Arial" w:cs="Arial"/>
          <w:sz w:val="20"/>
          <w:szCs w:val="20"/>
        </w:rPr>
        <w:tab/>
        <w:t>Members of PIAC</w:t>
      </w:r>
      <w:r>
        <w:rPr>
          <w:rFonts w:ascii="Arial" w:hAnsi="Arial" w:cs="Arial"/>
          <w:sz w:val="20"/>
          <w:szCs w:val="20"/>
        </w:rPr>
        <w:t xml:space="preserve">  </w:t>
      </w:r>
    </w:p>
    <w:p w:rsidR="00DE3649" w:rsidRPr="00250C2C" w:rsidRDefault="00DE3649" w:rsidP="00DE3649">
      <w:pPr>
        <w:spacing w:after="0" w:line="240" w:lineRule="auto"/>
        <w:rPr>
          <w:rFonts w:ascii="Arial" w:hAnsi="Arial" w:cs="Arial"/>
          <w:sz w:val="20"/>
          <w:szCs w:val="20"/>
        </w:rPr>
      </w:pPr>
      <w:r w:rsidRPr="00250C2C">
        <w:rPr>
          <w:rFonts w:ascii="Arial" w:hAnsi="Arial" w:cs="Arial"/>
          <w:sz w:val="20"/>
          <w:szCs w:val="20"/>
        </w:rPr>
        <w:t xml:space="preserve">Date/Time: </w:t>
      </w:r>
      <w:r w:rsidRPr="00250C2C">
        <w:rPr>
          <w:rFonts w:ascii="Arial" w:hAnsi="Arial" w:cs="Arial"/>
          <w:sz w:val="20"/>
          <w:szCs w:val="20"/>
        </w:rPr>
        <w:tab/>
      </w:r>
      <w:r w:rsidRPr="00250C2C">
        <w:rPr>
          <w:rFonts w:ascii="Arial" w:hAnsi="Arial" w:cs="Arial"/>
          <w:sz w:val="20"/>
          <w:szCs w:val="20"/>
        </w:rPr>
        <w:tab/>
      </w:r>
      <w:r w:rsidRPr="00250C2C">
        <w:rPr>
          <w:rFonts w:ascii="Arial" w:hAnsi="Arial" w:cs="Arial"/>
          <w:sz w:val="20"/>
          <w:szCs w:val="20"/>
        </w:rPr>
        <w:tab/>
      </w:r>
      <w:r>
        <w:rPr>
          <w:rFonts w:ascii="Arial" w:hAnsi="Arial" w:cs="Arial"/>
          <w:sz w:val="20"/>
          <w:szCs w:val="20"/>
        </w:rPr>
        <w:t>Tues</w:t>
      </w:r>
      <w:r w:rsidRPr="00250C2C">
        <w:rPr>
          <w:rFonts w:ascii="Arial" w:hAnsi="Arial" w:cs="Arial"/>
          <w:sz w:val="20"/>
          <w:szCs w:val="20"/>
        </w:rPr>
        <w:t>day</w:t>
      </w:r>
      <w:r>
        <w:rPr>
          <w:rFonts w:ascii="Arial" w:hAnsi="Arial" w:cs="Arial"/>
          <w:sz w:val="20"/>
          <w:szCs w:val="20"/>
        </w:rPr>
        <w:t>, January 12, 2016</w:t>
      </w:r>
      <w:r w:rsidRPr="00250C2C">
        <w:rPr>
          <w:rFonts w:ascii="Arial" w:hAnsi="Arial" w:cs="Arial"/>
          <w:sz w:val="20"/>
          <w:szCs w:val="20"/>
        </w:rPr>
        <w:t xml:space="preserve">, </w:t>
      </w:r>
      <w:r>
        <w:rPr>
          <w:rFonts w:ascii="Arial" w:hAnsi="Arial" w:cs="Arial"/>
          <w:sz w:val="20"/>
          <w:szCs w:val="20"/>
        </w:rPr>
        <w:t>7:00 pm – 9:45</w:t>
      </w:r>
      <w:r w:rsidRPr="00250C2C">
        <w:rPr>
          <w:rFonts w:ascii="Arial" w:hAnsi="Arial" w:cs="Arial"/>
          <w:sz w:val="20"/>
          <w:szCs w:val="20"/>
        </w:rPr>
        <w:t xml:space="preserve"> pm</w:t>
      </w:r>
    </w:p>
    <w:p w:rsidR="00DE3649" w:rsidRPr="00250C2C" w:rsidRDefault="00DE3649" w:rsidP="00DE3649">
      <w:pPr>
        <w:spacing w:after="0" w:line="240" w:lineRule="auto"/>
        <w:ind w:left="2160" w:firstLine="720"/>
        <w:rPr>
          <w:rFonts w:ascii="Arial" w:hAnsi="Arial" w:cs="Arial"/>
          <w:sz w:val="20"/>
          <w:szCs w:val="20"/>
        </w:rPr>
      </w:pPr>
      <w:r w:rsidRPr="00250C2C">
        <w:rPr>
          <w:rFonts w:ascii="Arial" w:hAnsi="Arial" w:cs="Arial"/>
          <w:sz w:val="20"/>
          <w:szCs w:val="20"/>
        </w:rPr>
        <w:t xml:space="preserve">(6:30 dinner, Cafeteria); </w:t>
      </w:r>
    </w:p>
    <w:p w:rsidR="00DE3649" w:rsidRPr="00250C2C" w:rsidRDefault="00DE3649" w:rsidP="00DE3649">
      <w:pPr>
        <w:spacing w:after="0" w:line="240" w:lineRule="auto"/>
        <w:rPr>
          <w:rFonts w:ascii="Arial" w:hAnsi="Arial" w:cs="Arial"/>
          <w:sz w:val="20"/>
          <w:szCs w:val="20"/>
        </w:rPr>
      </w:pPr>
      <w:r w:rsidRPr="00250C2C">
        <w:rPr>
          <w:rFonts w:ascii="Arial" w:hAnsi="Arial" w:cs="Arial"/>
          <w:sz w:val="20"/>
          <w:szCs w:val="20"/>
        </w:rPr>
        <w:t xml:space="preserve">Location: </w:t>
      </w:r>
      <w:r w:rsidRPr="00250C2C">
        <w:rPr>
          <w:rFonts w:ascii="Arial" w:hAnsi="Arial" w:cs="Arial"/>
          <w:sz w:val="20"/>
          <w:szCs w:val="20"/>
        </w:rPr>
        <w:tab/>
      </w:r>
      <w:r w:rsidRPr="00250C2C">
        <w:rPr>
          <w:rFonts w:ascii="Arial" w:hAnsi="Arial" w:cs="Arial"/>
          <w:sz w:val="20"/>
          <w:szCs w:val="20"/>
        </w:rPr>
        <w:tab/>
      </w:r>
      <w:r w:rsidRPr="00250C2C">
        <w:rPr>
          <w:rFonts w:ascii="Arial" w:hAnsi="Arial" w:cs="Arial"/>
          <w:sz w:val="20"/>
          <w:szCs w:val="20"/>
        </w:rPr>
        <w:tab/>
        <w:t xml:space="preserve">Boardroom, 5050 </w:t>
      </w:r>
      <w:proofErr w:type="spellStart"/>
      <w:r w:rsidRPr="00250C2C">
        <w:rPr>
          <w:rFonts w:ascii="Arial" w:hAnsi="Arial" w:cs="Arial"/>
          <w:sz w:val="20"/>
          <w:szCs w:val="20"/>
        </w:rPr>
        <w:t>Yonge</w:t>
      </w:r>
      <w:proofErr w:type="spellEnd"/>
      <w:r w:rsidRPr="00250C2C">
        <w:rPr>
          <w:rFonts w:ascii="Arial" w:hAnsi="Arial" w:cs="Arial"/>
          <w:sz w:val="20"/>
          <w:szCs w:val="20"/>
        </w:rPr>
        <w:t xml:space="preserve"> Street, 1st Floor</w:t>
      </w:r>
    </w:p>
    <w:p w:rsidR="00011A22" w:rsidRPr="007C35EB" w:rsidRDefault="00DE3649" w:rsidP="007C35EB">
      <w:pPr>
        <w:pStyle w:val="aaBody"/>
        <w:tabs>
          <w:tab w:val="left" w:pos="0"/>
        </w:tabs>
        <w:rPr>
          <w:rFonts w:ascii="Arial" w:hAnsi="Arial" w:cs="Arial"/>
          <w:sz w:val="20"/>
        </w:rPr>
      </w:pPr>
      <w:r w:rsidRPr="00250C2C">
        <w:rPr>
          <w:rFonts w:ascii="Arial" w:hAnsi="Arial" w:cs="Arial"/>
          <w:sz w:val="20"/>
        </w:rPr>
        <w:t xml:space="preserve">Committee Co-Chairs: </w:t>
      </w:r>
      <w:r w:rsidRPr="00250C2C">
        <w:rPr>
          <w:rFonts w:ascii="Arial" w:hAnsi="Arial" w:cs="Arial"/>
          <w:sz w:val="20"/>
        </w:rPr>
        <w:tab/>
      </w:r>
      <w:r>
        <w:rPr>
          <w:rFonts w:ascii="Arial" w:hAnsi="Arial" w:cs="Arial"/>
          <w:sz w:val="20"/>
        </w:rPr>
        <w:tab/>
      </w:r>
      <w:r w:rsidR="00AE738C">
        <w:rPr>
          <w:rFonts w:ascii="Arial" w:hAnsi="Arial" w:cs="Arial"/>
          <w:sz w:val="20"/>
        </w:rPr>
        <w:t xml:space="preserve">Wilmar K., </w:t>
      </w:r>
      <w:r w:rsidRPr="00250C2C">
        <w:rPr>
          <w:rFonts w:ascii="Arial" w:hAnsi="Arial" w:cs="Arial"/>
          <w:sz w:val="20"/>
        </w:rPr>
        <w:t xml:space="preserve">D. Williams, and Trustee </w:t>
      </w:r>
      <w:r>
        <w:rPr>
          <w:rFonts w:ascii="Arial" w:hAnsi="Arial" w:cs="Arial"/>
          <w:sz w:val="20"/>
        </w:rPr>
        <w:t>Shelley Laskin</w:t>
      </w:r>
    </w:p>
    <w:p w:rsidR="00D07F55" w:rsidRDefault="00E6740B" w:rsidP="007C35EB">
      <w:pPr>
        <w:pStyle w:val="NoSpacing"/>
      </w:pPr>
      <w:r w:rsidRPr="00F62B5F">
        <w:t xml:space="preserve">Present: </w:t>
      </w:r>
      <w:r w:rsidR="00D07F55">
        <w:t xml:space="preserve">Erin </w:t>
      </w:r>
      <w:proofErr w:type="spellStart"/>
      <w:r w:rsidR="00D07F55">
        <w:t>Goto</w:t>
      </w:r>
      <w:proofErr w:type="spellEnd"/>
      <w:r w:rsidR="00D07F55">
        <w:t xml:space="preserve"> (W1); </w:t>
      </w:r>
      <w:r w:rsidR="00D07F55" w:rsidRPr="00D07F55">
        <w:t>Tina Chan Kim (W3);</w:t>
      </w:r>
      <w:r w:rsidR="00D07F55">
        <w:t xml:space="preserve"> </w:t>
      </w:r>
      <w:proofErr w:type="spellStart"/>
      <w:r w:rsidR="00D07F55">
        <w:t>Mirian</w:t>
      </w:r>
      <w:proofErr w:type="spellEnd"/>
      <w:r w:rsidR="00D07F55">
        <w:t xml:space="preserve"> </w:t>
      </w:r>
      <w:proofErr w:type="spellStart"/>
      <w:r w:rsidR="00D07F55">
        <w:t>Turcios</w:t>
      </w:r>
      <w:proofErr w:type="spellEnd"/>
      <w:r w:rsidR="00D07F55">
        <w:t xml:space="preserve"> (W6); </w:t>
      </w:r>
      <w:r w:rsidR="00D07F55" w:rsidRPr="00D07F55">
        <w:t xml:space="preserve">Jess </w:t>
      </w:r>
      <w:proofErr w:type="spellStart"/>
      <w:r w:rsidR="00D07F55" w:rsidRPr="00D07F55">
        <w:t>Hungate</w:t>
      </w:r>
      <w:proofErr w:type="spellEnd"/>
      <w:r w:rsidR="00D07F55" w:rsidRPr="00D07F55">
        <w:t xml:space="preserve"> (W8);</w:t>
      </w:r>
      <w:r w:rsidR="00D07F55">
        <w:t xml:space="preserve"> </w:t>
      </w:r>
      <w:proofErr w:type="spellStart"/>
      <w:r w:rsidR="00956CBA">
        <w:t>Towhid</w:t>
      </w:r>
      <w:proofErr w:type="spellEnd"/>
      <w:r w:rsidR="00956CBA">
        <w:t xml:space="preserve"> Noman (Toronto Bangladeshi);</w:t>
      </w:r>
      <w:r w:rsidR="00D07F55">
        <w:t xml:space="preserve"> Sanaa </w:t>
      </w:r>
      <w:proofErr w:type="spellStart"/>
      <w:r w:rsidR="00D07F55">
        <w:t>Homsi</w:t>
      </w:r>
      <w:proofErr w:type="spellEnd"/>
      <w:r w:rsidR="00D07F55">
        <w:t xml:space="preserve"> (W11); Eva </w:t>
      </w:r>
      <w:proofErr w:type="spellStart"/>
      <w:r w:rsidR="00D07F55">
        <w:t>Rosenstock</w:t>
      </w:r>
      <w:proofErr w:type="spellEnd"/>
      <w:r w:rsidR="00D07F55">
        <w:t xml:space="preserve">  (W12); </w:t>
      </w:r>
      <w:proofErr w:type="spellStart"/>
      <w:r w:rsidR="00D07F55">
        <w:t>Haniya</w:t>
      </w:r>
      <w:proofErr w:type="spellEnd"/>
      <w:r w:rsidR="00D07F55">
        <w:t xml:space="preserve"> Sheikh (W12); </w:t>
      </w:r>
      <w:proofErr w:type="spellStart"/>
      <w:r w:rsidR="00D07F55" w:rsidRPr="00D07F55">
        <w:t>Gazi</w:t>
      </w:r>
      <w:proofErr w:type="spellEnd"/>
      <w:r w:rsidR="00D07F55" w:rsidRPr="00D07F55">
        <w:t xml:space="preserve"> Rahman  (W13);</w:t>
      </w:r>
      <w:r w:rsidR="00D07F55">
        <w:t xml:space="preserve"> </w:t>
      </w:r>
      <w:r w:rsidR="00DB7151" w:rsidRPr="00D07F55">
        <w:t>Susan Morgan (W16);</w:t>
      </w:r>
      <w:r w:rsidR="00DB7151">
        <w:t xml:space="preserve"> </w:t>
      </w:r>
      <w:r w:rsidR="00D07F55">
        <w:t xml:space="preserve">Trixie Doyle (W17); Aretha Phillip  (W17); Jason Irving  (W18); </w:t>
      </w:r>
      <w:proofErr w:type="spellStart"/>
      <w:r w:rsidR="00D07F55">
        <w:t>Pargat</w:t>
      </w:r>
      <w:proofErr w:type="spellEnd"/>
      <w:r w:rsidR="00D07F55">
        <w:t xml:space="preserve"> </w:t>
      </w:r>
      <w:proofErr w:type="spellStart"/>
      <w:r w:rsidR="00D07F55">
        <w:t>Mudher</w:t>
      </w:r>
      <w:proofErr w:type="spellEnd"/>
      <w:r w:rsidR="00D07F55">
        <w:t xml:space="preserve">   (W19); </w:t>
      </w:r>
      <w:proofErr w:type="spellStart"/>
      <w:r w:rsidR="00D07F55">
        <w:t>Sandip</w:t>
      </w:r>
      <w:proofErr w:type="spellEnd"/>
      <w:r w:rsidR="00D07F55">
        <w:t xml:space="preserve"> </w:t>
      </w:r>
      <w:proofErr w:type="spellStart"/>
      <w:r w:rsidR="00D07F55">
        <w:t>Vora</w:t>
      </w:r>
      <w:proofErr w:type="spellEnd"/>
      <w:r w:rsidR="00D07F55">
        <w:t xml:space="preserve">   (W19); </w:t>
      </w:r>
    </w:p>
    <w:p w:rsidR="00E6740B" w:rsidRDefault="00E6740B" w:rsidP="009D67D9">
      <w:pPr>
        <w:pStyle w:val="NoSpacing"/>
      </w:pPr>
    </w:p>
    <w:p w:rsidR="007C35EB" w:rsidRDefault="00E6740B" w:rsidP="007C35EB">
      <w:pPr>
        <w:pStyle w:val="NoSpacing"/>
      </w:pPr>
      <w:r w:rsidRPr="00F62B5F">
        <w:t xml:space="preserve">Regrets:  </w:t>
      </w:r>
      <w:r w:rsidR="007C35EB">
        <w:t>Ali Mohamed (W1);</w:t>
      </w:r>
      <w:r w:rsidR="007C35EB" w:rsidRPr="007C35EB">
        <w:t xml:space="preserve"> </w:t>
      </w:r>
      <w:r w:rsidR="00DB7151">
        <w:t xml:space="preserve">Asha Mohamed  (W2); </w:t>
      </w:r>
      <w:r w:rsidR="007C35EB">
        <w:t>Rania Saleh (W11);</w:t>
      </w:r>
      <w:r w:rsidR="00DB7151">
        <w:t xml:space="preserve"> </w:t>
      </w:r>
      <w:r w:rsidR="00D07F55" w:rsidRPr="00D07F55">
        <w:t xml:space="preserve">Christine Heath (W3); </w:t>
      </w:r>
      <w:r w:rsidR="00D07F55">
        <w:t xml:space="preserve">Michelle </w:t>
      </w:r>
      <w:proofErr w:type="spellStart"/>
      <w:r w:rsidR="00D07F55">
        <w:t>Minott</w:t>
      </w:r>
      <w:proofErr w:type="spellEnd"/>
      <w:r w:rsidR="00D07F55">
        <w:t xml:space="preserve"> (W4); </w:t>
      </w:r>
      <w:proofErr w:type="spellStart"/>
      <w:r w:rsidR="00D07F55">
        <w:t>Suban</w:t>
      </w:r>
      <w:proofErr w:type="spellEnd"/>
      <w:r w:rsidR="00D07F55">
        <w:t xml:space="preserve"> </w:t>
      </w:r>
      <w:proofErr w:type="spellStart"/>
      <w:r w:rsidR="00D07F55">
        <w:t>Abdulahi</w:t>
      </w:r>
      <w:proofErr w:type="spellEnd"/>
      <w:r w:rsidR="00D07F55">
        <w:t xml:space="preserve"> (W4); Devon Forbes (W5);  Kate </w:t>
      </w:r>
      <w:proofErr w:type="spellStart"/>
      <w:r w:rsidR="00D07F55">
        <w:t>Sanagan</w:t>
      </w:r>
      <w:proofErr w:type="spellEnd"/>
      <w:r w:rsidR="00D07F55">
        <w:t xml:space="preserve"> (W15); Katia </w:t>
      </w:r>
      <w:proofErr w:type="spellStart"/>
      <w:r w:rsidR="00D07F55">
        <w:t>Berdichevsky</w:t>
      </w:r>
      <w:proofErr w:type="spellEnd"/>
      <w:r w:rsidR="00D07F55">
        <w:t xml:space="preserve"> (W15); Sara-Jane Johnson (W15); Alex </w:t>
      </w:r>
      <w:proofErr w:type="spellStart"/>
      <w:r w:rsidR="00D07F55">
        <w:t>Levato</w:t>
      </w:r>
      <w:proofErr w:type="spellEnd"/>
      <w:r w:rsidR="00D07F55">
        <w:t xml:space="preserve"> (W5); </w:t>
      </w:r>
      <w:r w:rsidR="00D07F55" w:rsidRPr="00D07F55">
        <w:rPr>
          <w:rFonts w:ascii="Tahoma" w:eastAsia="Times New Roman" w:hAnsi="Tahoma" w:cs="Tahoma"/>
          <w:lang w:eastAsia="en-CA"/>
        </w:rPr>
        <w:t>Julie Fortin (W7); Jacqueline Mackenzie (W9);</w:t>
      </w:r>
      <w:r w:rsidR="00D07F55">
        <w:rPr>
          <w:rFonts w:ascii="Tahoma" w:eastAsia="Times New Roman" w:hAnsi="Tahoma" w:cs="Tahoma"/>
          <w:lang w:eastAsia="en-CA"/>
        </w:rPr>
        <w:t xml:space="preserve"> </w:t>
      </w:r>
      <w:r w:rsidR="00D07F55" w:rsidRPr="00D07F55">
        <w:rPr>
          <w:rFonts w:ascii="Tahoma" w:eastAsia="Times New Roman" w:hAnsi="Tahoma" w:cs="Tahoma"/>
          <w:lang w:eastAsia="en-CA"/>
        </w:rPr>
        <w:t>Sharon Kerr (W21);</w:t>
      </w:r>
      <w:r w:rsidR="007C35EB" w:rsidRPr="007C35EB">
        <w:t xml:space="preserve"> </w:t>
      </w:r>
      <w:r w:rsidR="007C35EB">
        <w:t xml:space="preserve">Bola </w:t>
      </w:r>
      <w:proofErr w:type="spellStart"/>
      <w:r w:rsidR="007C35EB">
        <w:t>Otaraki</w:t>
      </w:r>
      <w:proofErr w:type="spellEnd"/>
      <w:r w:rsidR="007C35EB">
        <w:t xml:space="preserve"> (W20);</w:t>
      </w:r>
      <w:r w:rsidR="007C35EB" w:rsidRPr="00D07F55">
        <w:t xml:space="preserve"> </w:t>
      </w:r>
    </w:p>
    <w:p w:rsidR="007C35EB" w:rsidRDefault="007C35EB" w:rsidP="007C35EB">
      <w:pPr>
        <w:pStyle w:val="NoSpacing"/>
      </w:pPr>
      <w:proofErr w:type="spellStart"/>
      <w:r>
        <w:t>Towhid</w:t>
      </w:r>
      <w:proofErr w:type="spellEnd"/>
      <w:r>
        <w:t xml:space="preserve"> Noman (Toronto Bangladeshi CLG); </w:t>
      </w:r>
    </w:p>
    <w:p w:rsidR="00E6740B" w:rsidRPr="00D07F55" w:rsidRDefault="00E6740B" w:rsidP="009D67D9">
      <w:pPr>
        <w:pStyle w:val="NoSpacing"/>
      </w:pPr>
    </w:p>
    <w:p w:rsidR="00E6740B" w:rsidRDefault="00E6740B" w:rsidP="009D67D9">
      <w:pPr>
        <w:pStyle w:val="NoSpacing"/>
        <w:rPr>
          <w:rFonts w:ascii="Tahoma" w:eastAsia="Times New Roman" w:hAnsi="Tahoma" w:cs="Tahoma"/>
          <w:lang w:eastAsia="en-CA"/>
        </w:rPr>
      </w:pPr>
      <w:r w:rsidRPr="00F62B5F">
        <w:t xml:space="preserve">Teleconference: </w:t>
      </w:r>
      <w:r w:rsidR="007C35EB">
        <w:t xml:space="preserve">Stephen </w:t>
      </w:r>
      <w:proofErr w:type="gramStart"/>
      <w:r w:rsidR="007C35EB">
        <w:t>Thiele  (</w:t>
      </w:r>
      <w:proofErr w:type="gramEnd"/>
      <w:r w:rsidR="007C35EB">
        <w:t>W6);</w:t>
      </w:r>
      <w:r w:rsidR="007C35EB">
        <w:rPr>
          <w:rFonts w:ascii="Tahoma" w:eastAsia="Times New Roman" w:hAnsi="Tahoma" w:cs="Tahoma"/>
          <w:lang w:eastAsia="en-CA"/>
        </w:rPr>
        <w:t xml:space="preserve"> </w:t>
      </w:r>
      <w:proofErr w:type="spellStart"/>
      <w:r w:rsidR="007C35EB">
        <w:t>Loen</w:t>
      </w:r>
      <w:proofErr w:type="spellEnd"/>
      <w:r w:rsidR="007C35EB">
        <w:t xml:space="preserve"> </w:t>
      </w:r>
      <w:proofErr w:type="spellStart"/>
      <w:r w:rsidR="007C35EB">
        <w:t>Hansford</w:t>
      </w:r>
      <w:proofErr w:type="spellEnd"/>
      <w:r w:rsidR="007C35EB">
        <w:t xml:space="preserve"> (W7); </w:t>
      </w:r>
      <w:r w:rsidR="00D07F55" w:rsidRPr="00D07F55">
        <w:rPr>
          <w:rFonts w:ascii="Tahoma" w:eastAsia="Times New Roman" w:hAnsi="Tahoma" w:cs="Tahoma"/>
          <w:lang w:eastAsia="en-CA"/>
        </w:rPr>
        <w:t xml:space="preserve">Sophia Ruddock (W9); </w:t>
      </w:r>
      <w:proofErr w:type="spellStart"/>
      <w:r w:rsidR="00DB7151" w:rsidRPr="00D07F55">
        <w:t>Ipek</w:t>
      </w:r>
      <w:proofErr w:type="spellEnd"/>
      <w:r w:rsidR="00DB7151" w:rsidRPr="00D07F55">
        <w:t xml:space="preserve"> </w:t>
      </w:r>
      <w:proofErr w:type="spellStart"/>
      <w:r w:rsidR="00DB7151" w:rsidRPr="00D07F55">
        <w:t>Kabatas</w:t>
      </w:r>
      <w:proofErr w:type="spellEnd"/>
      <w:r w:rsidR="00DB7151" w:rsidRPr="00D07F55">
        <w:t>-Wellington (W10);</w:t>
      </w:r>
      <w:r w:rsidR="00DB7151">
        <w:t xml:space="preserve"> </w:t>
      </w:r>
      <w:r w:rsidR="007C35EB">
        <w:t xml:space="preserve">Everton </w:t>
      </w:r>
      <w:proofErr w:type="spellStart"/>
      <w:r w:rsidR="007C35EB">
        <w:t>Collington</w:t>
      </w:r>
      <w:proofErr w:type="spellEnd"/>
      <w:r w:rsidR="007C35EB">
        <w:t xml:space="preserve"> (W18);</w:t>
      </w:r>
      <w:r w:rsidR="00DB7151" w:rsidRPr="00DB7151">
        <w:t xml:space="preserve"> </w:t>
      </w:r>
    </w:p>
    <w:p w:rsidR="007C35EB" w:rsidRDefault="007C35EB" w:rsidP="009D67D9">
      <w:pPr>
        <w:pStyle w:val="NoSpacing"/>
      </w:pPr>
    </w:p>
    <w:p w:rsidR="00E6740B" w:rsidRPr="00F62B5F" w:rsidRDefault="00E6740B" w:rsidP="009D67D9">
      <w:pPr>
        <w:pStyle w:val="NoSpacing"/>
      </w:pPr>
      <w:r w:rsidRPr="00F62B5F">
        <w:t>Guests:</w:t>
      </w:r>
      <w:r w:rsidR="009406EF">
        <w:t xml:space="preserve"> </w:t>
      </w:r>
      <w:r w:rsidR="00AE738C">
        <w:t>John Malloy, Director of Education, TDSB</w:t>
      </w:r>
    </w:p>
    <w:p w:rsidR="00E6740B" w:rsidRDefault="00E6740B" w:rsidP="00E6740B">
      <w:pPr>
        <w:pStyle w:val="NoSpacing"/>
      </w:pPr>
    </w:p>
    <w:p w:rsidR="00E6740B" w:rsidRDefault="00E6740B" w:rsidP="00E6740B">
      <w:pPr>
        <w:pStyle w:val="NoSpacing"/>
      </w:pPr>
      <w:r>
        <w:t xml:space="preserve">Staff: </w:t>
      </w:r>
      <w:r>
        <w:tab/>
      </w:r>
      <w:r w:rsidRPr="00F62B5F">
        <w:t xml:space="preserve">Jim Spyropoulos (Executive Superintendent, Equity and Inclusive Schools); Michelle Munroe </w:t>
      </w:r>
      <w:r w:rsidRPr="00F62B5F">
        <w:tab/>
      </w:r>
      <w:r w:rsidRPr="00F62B5F">
        <w:tab/>
      </w:r>
      <w:r w:rsidRPr="00F62B5F">
        <w:tab/>
      </w:r>
      <w:r w:rsidRPr="00F62B5F">
        <w:tab/>
        <w:t>(Central Coordinator, Parent &amp; Community Engagement Office (PCEO)</w:t>
      </w:r>
    </w:p>
    <w:p w:rsidR="00E6740B" w:rsidRDefault="00E6740B" w:rsidP="00E6740B">
      <w:pPr>
        <w:pStyle w:val="NoSpacing"/>
      </w:pPr>
    </w:p>
    <w:p w:rsidR="00DE3649" w:rsidRPr="00250C2C" w:rsidRDefault="00AE738C" w:rsidP="00DE3649">
      <w:pPr>
        <w:spacing w:after="20" w:line="240" w:lineRule="auto"/>
        <w:jc w:val="center"/>
        <w:rPr>
          <w:rFonts w:ascii="Arial" w:hAnsi="Arial" w:cs="Arial"/>
          <w:b/>
          <w:sz w:val="24"/>
          <w:szCs w:val="24"/>
        </w:rPr>
      </w:pPr>
      <w:r>
        <w:rPr>
          <w:rFonts w:ascii="Arial" w:hAnsi="Arial" w:cs="Arial"/>
          <w:b/>
          <w:sz w:val="24"/>
          <w:szCs w:val="24"/>
        </w:rPr>
        <w:t>MINUTES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800"/>
        <w:gridCol w:w="6480"/>
        <w:gridCol w:w="1620"/>
      </w:tblGrid>
      <w:tr w:rsidR="001E5A61" w:rsidRPr="00250C2C" w:rsidTr="001329CC">
        <w:trPr>
          <w:trHeight w:val="429"/>
        </w:trPr>
        <w:tc>
          <w:tcPr>
            <w:tcW w:w="720" w:type="dxa"/>
            <w:shd w:val="clear" w:color="auto" w:fill="D9D9D9" w:themeFill="background1" w:themeFillShade="D9"/>
            <w:vAlign w:val="center"/>
          </w:tcPr>
          <w:p w:rsidR="001E5A61" w:rsidRPr="00250C2C" w:rsidRDefault="001E5A61" w:rsidP="00487525">
            <w:pPr>
              <w:spacing w:after="0" w:line="240" w:lineRule="auto"/>
              <w:jc w:val="center"/>
              <w:rPr>
                <w:rFonts w:ascii="Arial" w:hAnsi="Arial" w:cs="Arial"/>
                <w:b/>
                <w:sz w:val="20"/>
                <w:szCs w:val="20"/>
              </w:rPr>
            </w:pPr>
            <w:r w:rsidRPr="00250C2C">
              <w:rPr>
                <w:rFonts w:ascii="Arial" w:hAnsi="Arial" w:cs="Arial"/>
                <w:b/>
                <w:sz w:val="20"/>
                <w:szCs w:val="20"/>
              </w:rPr>
              <w:t>#</w:t>
            </w:r>
          </w:p>
        </w:tc>
        <w:tc>
          <w:tcPr>
            <w:tcW w:w="1800" w:type="dxa"/>
            <w:shd w:val="clear" w:color="auto" w:fill="D9D9D9" w:themeFill="background1" w:themeFillShade="D9"/>
            <w:vAlign w:val="center"/>
          </w:tcPr>
          <w:p w:rsidR="001E5A61" w:rsidRPr="00250C2C" w:rsidRDefault="001E5A61" w:rsidP="00487525">
            <w:pPr>
              <w:spacing w:after="0" w:line="240" w:lineRule="auto"/>
              <w:jc w:val="center"/>
              <w:rPr>
                <w:rFonts w:ascii="Arial" w:hAnsi="Arial" w:cs="Arial"/>
                <w:b/>
                <w:sz w:val="20"/>
                <w:szCs w:val="20"/>
              </w:rPr>
            </w:pPr>
            <w:r w:rsidRPr="00250C2C">
              <w:rPr>
                <w:rFonts w:ascii="Arial" w:hAnsi="Arial" w:cs="Arial"/>
                <w:b/>
                <w:sz w:val="20"/>
                <w:szCs w:val="20"/>
              </w:rPr>
              <w:t>Item</w:t>
            </w:r>
          </w:p>
        </w:tc>
        <w:tc>
          <w:tcPr>
            <w:tcW w:w="6480" w:type="dxa"/>
            <w:shd w:val="clear" w:color="auto" w:fill="D9D9D9" w:themeFill="background1" w:themeFillShade="D9"/>
            <w:vAlign w:val="center"/>
          </w:tcPr>
          <w:p w:rsidR="001E5A61" w:rsidRPr="00250C2C" w:rsidRDefault="001E5A61" w:rsidP="00487525">
            <w:pPr>
              <w:spacing w:after="0" w:line="240" w:lineRule="auto"/>
              <w:jc w:val="center"/>
              <w:rPr>
                <w:rFonts w:ascii="Arial" w:hAnsi="Arial" w:cs="Arial"/>
                <w:b/>
                <w:sz w:val="20"/>
                <w:szCs w:val="20"/>
              </w:rPr>
            </w:pPr>
            <w:r w:rsidRPr="00250C2C">
              <w:rPr>
                <w:rFonts w:ascii="Arial" w:hAnsi="Arial" w:cs="Arial"/>
                <w:b/>
                <w:sz w:val="20"/>
                <w:szCs w:val="20"/>
              </w:rPr>
              <w:t>Lead</w:t>
            </w:r>
          </w:p>
        </w:tc>
        <w:tc>
          <w:tcPr>
            <w:tcW w:w="1620" w:type="dxa"/>
            <w:shd w:val="clear" w:color="auto" w:fill="D9D9D9" w:themeFill="background1" w:themeFillShade="D9"/>
            <w:vAlign w:val="center"/>
          </w:tcPr>
          <w:p w:rsidR="001E5A61" w:rsidRPr="00250C2C" w:rsidRDefault="001E5A61" w:rsidP="00487525">
            <w:pPr>
              <w:spacing w:before="20" w:after="0" w:line="240" w:lineRule="auto"/>
              <w:jc w:val="center"/>
              <w:rPr>
                <w:rFonts w:ascii="Arial" w:hAnsi="Arial" w:cs="Arial"/>
                <w:b/>
                <w:sz w:val="20"/>
                <w:szCs w:val="20"/>
              </w:rPr>
            </w:pPr>
            <w:proofErr w:type="spellStart"/>
            <w:r w:rsidRPr="00250C2C">
              <w:rPr>
                <w:rFonts w:ascii="Arial" w:hAnsi="Arial" w:cs="Arial"/>
                <w:b/>
                <w:sz w:val="20"/>
                <w:szCs w:val="20"/>
              </w:rPr>
              <w:t>Recom</w:t>
            </w:r>
            <w:r>
              <w:rPr>
                <w:rFonts w:ascii="Arial" w:hAnsi="Arial" w:cs="Arial"/>
                <w:b/>
                <w:sz w:val="20"/>
                <w:szCs w:val="20"/>
              </w:rPr>
              <w:t>-</w:t>
            </w:r>
            <w:r w:rsidRPr="00250C2C">
              <w:rPr>
                <w:rFonts w:ascii="Arial" w:hAnsi="Arial" w:cs="Arial"/>
                <w:b/>
                <w:sz w:val="20"/>
                <w:szCs w:val="20"/>
              </w:rPr>
              <w:t>mendation</w:t>
            </w:r>
            <w:proofErr w:type="spellEnd"/>
          </w:p>
        </w:tc>
      </w:tr>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250C2C" w:rsidRDefault="001E5A61" w:rsidP="00487525">
            <w:pPr>
              <w:spacing w:beforeLines="20" w:before="48" w:afterLines="20" w:after="48" w:line="240" w:lineRule="auto"/>
              <w:rPr>
                <w:rFonts w:ascii="Arial" w:hAnsi="Arial" w:cs="Arial"/>
                <w:sz w:val="20"/>
                <w:szCs w:val="20"/>
              </w:rPr>
            </w:pPr>
            <w:r w:rsidRPr="00250C2C">
              <w:rPr>
                <w:rFonts w:ascii="Arial" w:hAnsi="Arial" w:cs="Arial"/>
                <w:sz w:val="20"/>
                <w:szCs w:val="20"/>
              </w:rPr>
              <w:t>Welcome &amp; Introductions</w:t>
            </w:r>
          </w:p>
        </w:tc>
        <w:tc>
          <w:tcPr>
            <w:tcW w:w="6480" w:type="dxa"/>
          </w:tcPr>
          <w:p w:rsidR="001E5A61" w:rsidRDefault="001E5A61" w:rsidP="00487525">
            <w:pPr>
              <w:spacing w:beforeLines="20" w:before="48" w:afterLines="20" w:after="48" w:line="240" w:lineRule="auto"/>
              <w:rPr>
                <w:rFonts w:ascii="Arial" w:hAnsi="Arial" w:cs="Arial"/>
                <w:sz w:val="20"/>
                <w:szCs w:val="20"/>
              </w:rPr>
            </w:pPr>
            <w:r w:rsidRPr="00250C2C">
              <w:rPr>
                <w:rFonts w:ascii="Arial" w:hAnsi="Arial" w:cs="Arial"/>
                <w:sz w:val="20"/>
                <w:szCs w:val="20"/>
              </w:rPr>
              <w:t>Co-Chairs</w:t>
            </w:r>
          </w:p>
          <w:p w:rsidR="00AE738C" w:rsidRPr="00F14DDC" w:rsidRDefault="00AE738C" w:rsidP="00AE738C">
            <w:pPr>
              <w:spacing w:beforeLines="20" w:before="48" w:afterLines="20" w:after="48" w:line="240" w:lineRule="auto"/>
              <w:rPr>
                <w:rFonts w:ascii="Arial" w:hAnsi="Arial" w:cs="Arial"/>
                <w:sz w:val="20"/>
                <w:szCs w:val="20"/>
              </w:rPr>
            </w:pPr>
            <w:r w:rsidRPr="00F14DDC">
              <w:rPr>
                <w:rFonts w:ascii="Arial" w:hAnsi="Arial" w:cs="Arial"/>
                <w:sz w:val="20"/>
                <w:szCs w:val="20"/>
              </w:rPr>
              <w:t>Meeting opened at 7</w:t>
            </w:r>
            <w:r>
              <w:rPr>
                <w:rFonts w:ascii="Arial" w:hAnsi="Arial" w:cs="Arial"/>
                <w:sz w:val="20"/>
                <w:szCs w:val="20"/>
              </w:rPr>
              <w:t>:10</w:t>
            </w:r>
            <w:r w:rsidRPr="00F14DDC">
              <w:rPr>
                <w:rFonts w:ascii="Arial" w:hAnsi="Arial" w:cs="Arial"/>
                <w:sz w:val="20"/>
                <w:szCs w:val="20"/>
              </w:rPr>
              <w:t xml:space="preserve"> pm.</w:t>
            </w:r>
          </w:p>
          <w:p w:rsidR="00AE738C" w:rsidRPr="00250C2C" w:rsidRDefault="00AE738C" w:rsidP="00AE738C">
            <w:pPr>
              <w:spacing w:beforeLines="20" w:before="48" w:afterLines="20" w:after="48" w:line="240" w:lineRule="auto"/>
              <w:rPr>
                <w:rFonts w:ascii="Arial" w:hAnsi="Arial" w:cs="Arial"/>
                <w:sz w:val="20"/>
                <w:szCs w:val="20"/>
              </w:rPr>
            </w:pPr>
            <w:r w:rsidRPr="00F14DDC">
              <w:rPr>
                <w:rFonts w:ascii="Arial" w:hAnsi="Arial" w:cs="Arial"/>
                <w:sz w:val="20"/>
                <w:szCs w:val="20"/>
              </w:rPr>
              <w:t>Welcome and introductions of members were done,</w:t>
            </w:r>
          </w:p>
        </w:tc>
        <w:tc>
          <w:tcPr>
            <w:tcW w:w="1620" w:type="dxa"/>
          </w:tcPr>
          <w:p w:rsidR="001E5A61" w:rsidRPr="00250C2C" w:rsidRDefault="001E5A61" w:rsidP="00487525">
            <w:pPr>
              <w:spacing w:beforeLines="20" w:before="48" w:afterLines="20" w:after="48" w:line="240" w:lineRule="auto"/>
              <w:rPr>
                <w:rFonts w:ascii="Arial" w:hAnsi="Arial" w:cs="Arial"/>
                <w:sz w:val="20"/>
                <w:szCs w:val="20"/>
              </w:rPr>
            </w:pPr>
          </w:p>
        </w:tc>
      </w:tr>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250C2C" w:rsidRDefault="001E5A61" w:rsidP="00487525">
            <w:pPr>
              <w:spacing w:beforeLines="20" w:before="48" w:afterLines="20" w:after="48" w:line="240" w:lineRule="auto"/>
              <w:rPr>
                <w:rFonts w:ascii="Arial" w:hAnsi="Arial" w:cs="Arial"/>
                <w:sz w:val="20"/>
                <w:szCs w:val="20"/>
              </w:rPr>
            </w:pPr>
            <w:r w:rsidRPr="00250C2C">
              <w:rPr>
                <w:rFonts w:ascii="Arial" w:hAnsi="Arial" w:cs="Arial"/>
                <w:sz w:val="20"/>
                <w:szCs w:val="20"/>
              </w:rPr>
              <w:t>Code of Conduct</w:t>
            </w:r>
          </w:p>
        </w:tc>
        <w:tc>
          <w:tcPr>
            <w:tcW w:w="6480" w:type="dxa"/>
          </w:tcPr>
          <w:p w:rsidR="001E5A61" w:rsidRDefault="001E5A61" w:rsidP="00487525">
            <w:pPr>
              <w:spacing w:beforeLines="20" w:before="48" w:afterLines="20" w:after="48" w:line="240" w:lineRule="auto"/>
              <w:rPr>
                <w:rFonts w:ascii="Arial" w:hAnsi="Arial" w:cs="Arial"/>
                <w:sz w:val="20"/>
                <w:szCs w:val="20"/>
              </w:rPr>
            </w:pPr>
            <w:r w:rsidRPr="00250C2C">
              <w:rPr>
                <w:rFonts w:ascii="Arial" w:hAnsi="Arial" w:cs="Arial"/>
                <w:sz w:val="20"/>
                <w:szCs w:val="20"/>
              </w:rPr>
              <w:t>Co-Chairs</w:t>
            </w:r>
          </w:p>
          <w:p w:rsidR="00AE738C" w:rsidRPr="00250C2C" w:rsidRDefault="00AE738C" w:rsidP="00487525">
            <w:pPr>
              <w:spacing w:beforeLines="20" w:before="48" w:afterLines="20" w:after="48" w:line="240" w:lineRule="auto"/>
              <w:rPr>
                <w:rFonts w:ascii="Arial" w:hAnsi="Arial" w:cs="Arial"/>
                <w:sz w:val="20"/>
                <w:szCs w:val="20"/>
              </w:rPr>
            </w:pPr>
            <w:r>
              <w:rPr>
                <w:rFonts w:ascii="Arial" w:hAnsi="Arial" w:cs="Arial"/>
                <w:sz w:val="20"/>
                <w:szCs w:val="20"/>
              </w:rPr>
              <w:t>PIAC members were reminded of Code of Conduct.</w:t>
            </w:r>
          </w:p>
        </w:tc>
        <w:tc>
          <w:tcPr>
            <w:tcW w:w="1620" w:type="dxa"/>
          </w:tcPr>
          <w:p w:rsidR="001E5A61" w:rsidRPr="00250C2C" w:rsidRDefault="001E5A61" w:rsidP="00487525">
            <w:pPr>
              <w:spacing w:beforeLines="20" w:before="48" w:afterLines="20" w:after="48" w:line="240" w:lineRule="auto"/>
              <w:rPr>
                <w:rFonts w:ascii="Arial" w:hAnsi="Arial" w:cs="Arial"/>
                <w:sz w:val="20"/>
                <w:szCs w:val="20"/>
              </w:rPr>
            </w:pPr>
          </w:p>
        </w:tc>
      </w:tr>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250C2C" w:rsidRDefault="001E5A61" w:rsidP="00604AD9">
            <w:pPr>
              <w:pStyle w:val="NoSpacing"/>
            </w:pPr>
            <w:r w:rsidRPr="00250C2C">
              <w:t xml:space="preserve">Declaration of Membership </w:t>
            </w:r>
          </w:p>
        </w:tc>
        <w:tc>
          <w:tcPr>
            <w:tcW w:w="6480" w:type="dxa"/>
          </w:tcPr>
          <w:p w:rsidR="001E5A61" w:rsidRDefault="001E5A61" w:rsidP="00604AD9">
            <w:pPr>
              <w:pStyle w:val="NoSpacing"/>
            </w:pPr>
            <w:r w:rsidRPr="00250C2C">
              <w:t>Co-Chairs</w:t>
            </w:r>
          </w:p>
          <w:p w:rsidR="00AE738C" w:rsidRPr="00250C2C" w:rsidRDefault="00AE738C" w:rsidP="00604AD9">
            <w:pPr>
              <w:pStyle w:val="NoSpacing"/>
            </w:pPr>
            <w:r>
              <w:t>Verbal d</w:t>
            </w:r>
            <w:r w:rsidRPr="00F14DDC">
              <w:t>eclaration of pa</w:t>
            </w:r>
            <w:r>
              <w:t>rent status and employee status was done. Declaration sheet was signed by members.</w:t>
            </w:r>
          </w:p>
        </w:tc>
        <w:tc>
          <w:tcPr>
            <w:tcW w:w="1620" w:type="dxa"/>
          </w:tcPr>
          <w:p w:rsidR="001E5A61" w:rsidRPr="00250C2C" w:rsidRDefault="001E5A61" w:rsidP="00604AD9">
            <w:pPr>
              <w:pStyle w:val="NoSpacing"/>
            </w:pPr>
          </w:p>
        </w:tc>
      </w:tr>
      <w:tr w:rsidR="001E5A61" w:rsidRPr="00AA2268"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281498" w:rsidRDefault="001E5A61" w:rsidP="00604AD9">
            <w:pPr>
              <w:pStyle w:val="NoSpacing"/>
            </w:pPr>
            <w:r w:rsidRPr="00281498">
              <w:t>Declaration of Actual, Perceived, or Potential Conflict of Interest</w:t>
            </w:r>
          </w:p>
        </w:tc>
        <w:tc>
          <w:tcPr>
            <w:tcW w:w="6480" w:type="dxa"/>
          </w:tcPr>
          <w:p w:rsidR="001E5A61" w:rsidRDefault="001E5A61" w:rsidP="00604AD9">
            <w:pPr>
              <w:pStyle w:val="NoSpacing"/>
            </w:pPr>
            <w:r w:rsidRPr="00281498">
              <w:t>Co-Chairs</w:t>
            </w:r>
          </w:p>
          <w:p w:rsidR="00AE738C" w:rsidRPr="00281498" w:rsidRDefault="00F54249" w:rsidP="00604AD9">
            <w:pPr>
              <w:pStyle w:val="NoSpacing"/>
            </w:pPr>
            <w:r>
              <w:t xml:space="preserve">No </w:t>
            </w:r>
            <w:r w:rsidR="00604AD9" w:rsidRPr="00604AD9">
              <w:t>Actual, Perceived, or Potentia</w:t>
            </w:r>
            <w:r>
              <w:t xml:space="preserve">l Conflict of Interest </w:t>
            </w:r>
            <w:proofErr w:type="gramStart"/>
            <w:r>
              <w:t>were</w:t>
            </w:r>
            <w:proofErr w:type="gramEnd"/>
            <w:r>
              <w:t xml:space="preserve"> </w:t>
            </w:r>
            <w:r w:rsidR="00604AD9" w:rsidRPr="00604AD9">
              <w:t>declared.</w:t>
            </w:r>
          </w:p>
        </w:tc>
        <w:tc>
          <w:tcPr>
            <w:tcW w:w="1620" w:type="dxa"/>
          </w:tcPr>
          <w:p w:rsidR="001E5A61" w:rsidRPr="00281498" w:rsidRDefault="001E5A61" w:rsidP="00604AD9">
            <w:pPr>
              <w:pStyle w:val="NoSpacing"/>
            </w:pPr>
          </w:p>
        </w:tc>
      </w:tr>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250C2C" w:rsidRDefault="001E5A61" w:rsidP="00604AD9">
            <w:pPr>
              <w:pStyle w:val="NoSpacing"/>
            </w:pPr>
            <w:r w:rsidRPr="00250C2C">
              <w:t>Approval of Quorum</w:t>
            </w:r>
          </w:p>
        </w:tc>
        <w:tc>
          <w:tcPr>
            <w:tcW w:w="6480" w:type="dxa"/>
          </w:tcPr>
          <w:p w:rsidR="001E5A61" w:rsidRDefault="001E5A61" w:rsidP="00604AD9">
            <w:pPr>
              <w:pStyle w:val="NoSpacing"/>
            </w:pPr>
            <w:r w:rsidRPr="00250C2C">
              <w:t>Co-Chairs</w:t>
            </w:r>
          </w:p>
          <w:p w:rsidR="00604AD9" w:rsidRPr="00250C2C" w:rsidRDefault="00604AD9" w:rsidP="00604AD9">
            <w:pPr>
              <w:pStyle w:val="NoSpacing"/>
            </w:pPr>
            <w:r w:rsidRPr="00604AD9">
              <w:t>Quorum achieved.</w:t>
            </w:r>
          </w:p>
        </w:tc>
        <w:tc>
          <w:tcPr>
            <w:tcW w:w="1620" w:type="dxa"/>
          </w:tcPr>
          <w:p w:rsidR="001E5A61" w:rsidRPr="00250C2C" w:rsidRDefault="001E5A61" w:rsidP="00604AD9">
            <w:pPr>
              <w:pStyle w:val="NoSpacing"/>
            </w:pPr>
          </w:p>
        </w:tc>
      </w:tr>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604AD9" w:rsidRDefault="001E5A61" w:rsidP="00604AD9">
            <w:pPr>
              <w:pStyle w:val="NoSpacing"/>
            </w:pPr>
            <w:r w:rsidRPr="00604AD9">
              <w:t>Approval of Agenda</w:t>
            </w:r>
          </w:p>
        </w:tc>
        <w:tc>
          <w:tcPr>
            <w:tcW w:w="6480" w:type="dxa"/>
          </w:tcPr>
          <w:p w:rsidR="001E5A61" w:rsidRPr="00604AD9" w:rsidRDefault="001E5A61" w:rsidP="00604AD9">
            <w:pPr>
              <w:pStyle w:val="NoSpacing"/>
            </w:pPr>
            <w:r w:rsidRPr="00604AD9">
              <w:t>Co-Chairs</w:t>
            </w:r>
          </w:p>
          <w:p w:rsidR="00604AD9" w:rsidRPr="00604AD9" w:rsidRDefault="00604AD9" w:rsidP="00604AD9">
            <w:pPr>
              <w:pStyle w:val="NoSpacing"/>
            </w:pPr>
            <w:r w:rsidRPr="00604AD9">
              <w:t xml:space="preserve">Agenda as amended for the </w:t>
            </w:r>
            <w:r>
              <w:t>January 12, 2016</w:t>
            </w:r>
            <w:r w:rsidRPr="00604AD9">
              <w:t xml:space="preserve"> meeting was approved </w:t>
            </w:r>
            <w:r>
              <w:t>as</w:t>
            </w:r>
            <w:r w:rsidRPr="00604AD9">
              <w:t xml:space="preserve"> vote</w:t>
            </w:r>
            <w:r>
              <w:t>d</w:t>
            </w:r>
            <w:r w:rsidRPr="00604AD9">
              <w:t>.</w:t>
            </w:r>
          </w:p>
          <w:p w:rsidR="00604AD9" w:rsidRPr="00604AD9" w:rsidRDefault="00604AD9" w:rsidP="00604AD9">
            <w:pPr>
              <w:pStyle w:val="NoSpacing"/>
            </w:pPr>
            <w:r w:rsidRPr="00604AD9">
              <w:t xml:space="preserve">First: </w:t>
            </w:r>
            <w:r>
              <w:t>Trixie, Second: Erin; Favour: 10,</w:t>
            </w:r>
            <w:r w:rsidRPr="00604AD9">
              <w:t xml:space="preserve"> opposed: 0, Abstain</w:t>
            </w:r>
            <w:proofErr w:type="gramStart"/>
            <w:r w:rsidRPr="00604AD9">
              <w:t>:0</w:t>
            </w:r>
            <w:proofErr w:type="gramEnd"/>
            <w:r w:rsidRPr="00604AD9">
              <w:t>. Carried.</w:t>
            </w:r>
          </w:p>
        </w:tc>
        <w:tc>
          <w:tcPr>
            <w:tcW w:w="1620" w:type="dxa"/>
          </w:tcPr>
          <w:p w:rsidR="001E5A61" w:rsidRPr="00250C2C" w:rsidRDefault="00604AD9" w:rsidP="00604AD9">
            <w:pPr>
              <w:pStyle w:val="NoSpacing"/>
            </w:pPr>
            <w:r>
              <w:t>Agenda is approved as voted.</w:t>
            </w:r>
            <w:r w:rsidR="007C35EB">
              <w:t xml:space="preserve"> </w:t>
            </w:r>
          </w:p>
        </w:tc>
      </w:tr>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250C2C" w:rsidRDefault="001E5A61" w:rsidP="00604AD9">
            <w:pPr>
              <w:pStyle w:val="NoSpacing"/>
            </w:pPr>
            <w:r w:rsidRPr="00250C2C">
              <w:t xml:space="preserve">Approval of Minutes </w:t>
            </w:r>
          </w:p>
          <w:p w:rsidR="001E5A61" w:rsidRPr="00604AD9" w:rsidRDefault="001E5A61" w:rsidP="00604AD9">
            <w:pPr>
              <w:pStyle w:val="NoSpacing"/>
            </w:pPr>
            <w:r w:rsidRPr="00604AD9">
              <w:t>November 10, 2015</w:t>
            </w:r>
          </w:p>
          <w:p w:rsidR="001E5A61" w:rsidRPr="00604AD9" w:rsidRDefault="001E5A61" w:rsidP="00604AD9">
            <w:pPr>
              <w:pStyle w:val="NoSpacing"/>
            </w:pPr>
            <w:r w:rsidRPr="00604AD9">
              <w:t xml:space="preserve">December 8, 2015   </w:t>
            </w:r>
          </w:p>
        </w:tc>
        <w:tc>
          <w:tcPr>
            <w:tcW w:w="6480" w:type="dxa"/>
          </w:tcPr>
          <w:p w:rsidR="001E5A61" w:rsidRDefault="001E5A61" w:rsidP="00604AD9">
            <w:pPr>
              <w:pStyle w:val="NoSpacing"/>
            </w:pPr>
            <w:r w:rsidRPr="00250C2C">
              <w:t xml:space="preserve">Co-Chairs </w:t>
            </w:r>
          </w:p>
          <w:p w:rsidR="00604AD9" w:rsidRPr="00604AD9" w:rsidRDefault="00604AD9" w:rsidP="00604AD9">
            <w:pPr>
              <w:pStyle w:val="NoSpacing"/>
            </w:pPr>
            <w:r>
              <w:t xml:space="preserve">Draft minutes as amended for the meeting on </w:t>
            </w:r>
            <w:r w:rsidRPr="00604AD9">
              <w:t>November 10, 2015</w:t>
            </w:r>
          </w:p>
          <w:p w:rsidR="00604AD9" w:rsidRDefault="00F54249" w:rsidP="00604AD9">
            <w:pPr>
              <w:pStyle w:val="NoSpacing"/>
            </w:pPr>
            <w:proofErr w:type="gramStart"/>
            <w:r>
              <w:t>were</w:t>
            </w:r>
            <w:proofErr w:type="gramEnd"/>
            <w:r w:rsidR="00604AD9">
              <w:t xml:space="preserve"> approved as voted.</w:t>
            </w:r>
          </w:p>
          <w:p w:rsidR="00604AD9" w:rsidRDefault="00604AD9" w:rsidP="00604AD9">
            <w:pPr>
              <w:pStyle w:val="NoSpacing"/>
            </w:pPr>
            <w:r>
              <w:t>First: Trixie, Second: Susan; Favour: 10, opposed: 0, Abstain</w:t>
            </w:r>
            <w:proofErr w:type="gramStart"/>
            <w:r>
              <w:t>:4</w:t>
            </w:r>
            <w:proofErr w:type="gramEnd"/>
            <w:r>
              <w:t>. Carried.</w:t>
            </w:r>
          </w:p>
          <w:p w:rsidR="00604AD9" w:rsidRDefault="00604AD9" w:rsidP="00604AD9">
            <w:pPr>
              <w:pStyle w:val="NoSpacing"/>
            </w:pPr>
          </w:p>
          <w:p w:rsidR="00604AD9" w:rsidRDefault="00604AD9" w:rsidP="00604AD9">
            <w:pPr>
              <w:pStyle w:val="NoSpacing"/>
            </w:pPr>
            <w:r>
              <w:t xml:space="preserve">Draft minutes as amended for the meeting </w:t>
            </w:r>
            <w:r w:rsidRPr="00604AD9">
              <w:t>December 8, 2015</w:t>
            </w:r>
          </w:p>
          <w:p w:rsidR="00604AD9" w:rsidRDefault="00F54249" w:rsidP="00604AD9">
            <w:pPr>
              <w:pStyle w:val="NoSpacing"/>
            </w:pPr>
            <w:proofErr w:type="gramStart"/>
            <w:r>
              <w:t>were</w:t>
            </w:r>
            <w:proofErr w:type="gramEnd"/>
            <w:r w:rsidR="00604AD9">
              <w:t xml:space="preserve"> approved as voted.</w:t>
            </w:r>
          </w:p>
          <w:p w:rsidR="00604AD9" w:rsidRPr="00250C2C" w:rsidRDefault="00604AD9" w:rsidP="00604AD9">
            <w:pPr>
              <w:pStyle w:val="NoSpacing"/>
            </w:pPr>
            <w:r>
              <w:t xml:space="preserve">First: Trixie, Second: </w:t>
            </w:r>
            <w:proofErr w:type="spellStart"/>
            <w:r>
              <w:t>Sanya</w:t>
            </w:r>
            <w:proofErr w:type="spellEnd"/>
            <w:r>
              <w:t>; Favour: 11, opposed: 0, Abstain</w:t>
            </w:r>
            <w:proofErr w:type="gramStart"/>
            <w:r>
              <w:t>:5</w:t>
            </w:r>
            <w:proofErr w:type="gramEnd"/>
            <w:r>
              <w:t>. Carried</w:t>
            </w:r>
            <w:r w:rsidR="0001013C">
              <w:t>.</w:t>
            </w:r>
          </w:p>
        </w:tc>
        <w:tc>
          <w:tcPr>
            <w:tcW w:w="1620" w:type="dxa"/>
          </w:tcPr>
          <w:p w:rsidR="001E5A61" w:rsidRPr="00250C2C" w:rsidRDefault="00604AD9" w:rsidP="00487525">
            <w:pPr>
              <w:spacing w:beforeLines="20" w:before="48" w:afterLines="20" w:after="48" w:line="240" w:lineRule="auto"/>
              <w:rPr>
                <w:rFonts w:ascii="Arial" w:hAnsi="Arial" w:cs="Arial"/>
                <w:sz w:val="20"/>
                <w:szCs w:val="20"/>
              </w:rPr>
            </w:pPr>
            <w:r>
              <w:rPr>
                <w:rFonts w:ascii="Arial" w:hAnsi="Arial" w:cs="Arial"/>
                <w:sz w:val="20"/>
                <w:szCs w:val="20"/>
              </w:rPr>
              <w:t>Draft minutes are approved as voted.</w:t>
            </w:r>
            <w:r w:rsidR="001E5A61" w:rsidRPr="00250C2C">
              <w:rPr>
                <w:rFonts w:ascii="Arial" w:hAnsi="Arial" w:cs="Arial"/>
                <w:sz w:val="20"/>
                <w:szCs w:val="20"/>
              </w:rPr>
              <w:t xml:space="preserve"> </w:t>
            </w:r>
          </w:p>
        </w:tc>
      </w:tr>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Default="001E5A61" w:rsidP="00604AD9">
            <w:pPr>
              <w:pStyle w:val="NoSpacing"/>
            </w:pPr>
            <w:r>
              <w:t xml:space="preserve">Director of Education </w:t>
            </w:r>
            <w:r w:rsidRPr="00307858">
              <w:t>Dr. John Malloy</w:t>
            </w:r>
            <w:r>
              <w:t xml:space="preserve"> – Welcome and Introduction</w:t>
            </w:r>
          </w:p>
        </w:tc>
        <w:tc>
          <w:tcPr>
            <w:tcW w:w="6480" w:type="dxa"/>
          </w:tcPr>
          <w:p w:rsidR="001E5A61" w:rsidRDefault="001E5A61" w:rsidP="00604AD9">
            <w:pPr>
              <w:pStyle w:val="NoSpacing"/>
            </w:pPr>
            <w:r w:rsidRPr="00E4680A">
              <w:t>Dr. John Malloy</w:t>
            </w:r>
          </w:p>
          <w:p w:rsidR="00604AD9" w:rsidRDefault="0001013C" w:rsidP="00FC0F82">
            <w:pPr>
              <w:pStyle w:val="NoSpacing"/>
              <w:numPr>
                <w:ilvl w:val="0"/>
                <w:numId w:val="33"/>
              </w:numPr>
            </w:pPr>
            <w:r>
              <w:t>Introduced himself as Director of Education;</w:t>
            </w:r>
          </w:p>
          <w:p w:rsidR="0001013C" w:rsidRDefault="0001013C" w:rsidP="00FC0F82">
            <w:pPr>
              <w:pStyle w:val="NoSpacing"/>
              <w:numPr>
                <w:ilvl w:val="0"/>
                <w:numId w:val="33"/>
              </w:numPr>
            </w:pPr>
            <w:r>
              <w:t>Emphasized the importance of the engagement of parents, students and staff, along with communication; Any feedback from parents will be influential;</w:t>
            </w:r>
          </w:p>
          <w:p w:rsidR="0001013C" w:rsidRDefault="0001013C" w:rsidP="00FC0F82">
            <w:pPr>
              <w:pStyle w:val="NoSpacing"/>
              <w:numPr>
                <w:ilvl w:val="0"/>
                <w:numId w:val="33"/>
              </w:numPr>
            </w:pPr>
            <w:r>
              <w:t xml:space="preserve">Did accept the invite to School Council Appreciation </w:t>
            </w:r>
            <w:r w:rsidR="00F54249" w:rsidRPr="00F163F4">
              <w:rPr>
                <w:sz w:val="20"/>
                <w:szCs w:val="20"/>
              </w:rPr>
              <w:t xml:space="preserve">&amp; Information </w:t>
            </w:r>
            <w:r>
              <w:t>Dinner and will attend.</w:t>
            </w:r>
            <w:r w:rsidR="00901413">
              <w:t xml:space="preserve"> </w:t>
            </w:r>
          </w:p>
        </w:tc>
        <w:tc>
          <w:tcPr>
            <w:tcW w:w="1620" w:type="dxa"/>
          </w:tcPr>
          <w:p w:rsidR="001E5A61" w:rsidRDefault="001E5A61" w:rsidP="00487525">
            <w:pPr>
              <w:spacing w:beforeLines="20" w:before="48" w:afterLines="20" w:after="48" w:line="240" w:lineRule="auto"/>
              <w:rPr>
                <w:rFonts w:ascii="Arial" w:hAnsi="Arial" w:cs="Arial"/>
                <w:sz w:val="20"/>
                <w:szCs w:val="20"/>
              </w:rPr>
            </w:pPr>
          </w:p>
        </w:tc>
      </w:tr>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Default="001E5A61" w:rsidP="00604AD9">
            <w:pPr>
              <w:pStyle w:val="NoSpacing"/>
            </w:pPr>
            <w:r>
              <w:t>Co-Chairs Update</w:t>
            </w:r>
          </w:p>
          <w:p w:rsidR="001E5A61" w:rsidRPr="00307858" w:rsidRDefault="001E5A61" w:rsidP="00604AD9">
            <w:pPr>
              <w:pStyle w:val="NoSpacing"/>
            </w:pPr>
            <w:r>
              <w:t xml:space="preserve">Director’s Meeting </w:t>
            </w:r>
          </w:p>
        </w:tc>
        <w:tc>
          <w:tcPr>
            <w:tcW w:w="6480" w:type="dxa"/>
          </w:tcPr>
          <w:p w:rsidR="001E5A61" w:rsidRDefault="001E5A61" w:rsidP="00604AD9">
            <w:pPr>
              <w:pStyle w:val="NoSpacing"/>
            </w:pPr>
            <w:r>
              <w:t>Co-chairs</w:t>
            </w:r>
          </w:p>
          <w:p w:rsidR="0001013C" w:rsidRPr="00250C2C" w:rsidRDefault="0001013C" w:rsidP="00604AD9">
            <w:pPr>
              <w:pStyle w:val="NoSpacing"/>
            </w:pPr>
            <w:r>
              <w:t xml:space="preserve">Summarized the pre-meeting </w:t>
            </w:r>
            <w:r w:rsidR="00870AB1">
              <w:t xml:space="preserve">they had </w:t>
            </w:r>
            <w:r>
              <w:t>with director.</w:t>
            </w:r>
            <w:r w:rsidR="00F54249">
              <w:t xml:space="preserve"> </w:t>
            </w:r>
            <w:r w:rsidR="00F54249" w:rsidRPr="00F163F4">
              <w:rPr>
                <w:sz w:val="20"/>
                <w:szCs w:val="20"/>
              </w:rPr>
              <w:t>PIAC looks forward to working with Dr. Malloy</w:t>
            </w:r>
          </w:p>
        </w:tc>
        <w:tc>
          <w:tcPr>
            <w:tcW w:w="1620" w:type="dxa"/>
          </w:tcPr>
          <w:p w:rsidR="001E5A61" w:rsidRPr="00250C2C" w:rsidRDefault="001E5A61" w:rsidP="00487525">
            <w:pPr>
              <w:spacing w:beforeLines="20" w:before="48" w:afterLines="20" w:after="48" w:line="240" w:lineRule="auto"/>
              <w:rPr>
                <w:rFonts w:ascii="Arial" w:hAnsi="Arial" w:cs="Arial"/>
                <w:sz w:val="20"/>
                <w:szCs w:val="20"/>
              </w:rPr>
            </w:pPr>
          </w:p>
        </w:tc>
      </w:tr>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A618DF" w:rsidRDefault="001E5A61" w:rsidP="00604AD9">
            <w:pPr>
              <w:pStyle w:val="NoSpacing"/>
            </w:pPr>
            <w:r w:rsidRPr="00250C2C">
              <w:t xml:space="preserve">PIAC 2015-2016 Strategic Plan </w:t>
            </w:r>
            <w:r>
              <w:t>Update &amp; Working Group Determination</w:t>
            </w:r>
          </w:p>
        </w:tc>
        <w:tc>
          <w:tcPr>
            <w:tcW w:w="6480" w:type="dxa"/>
          </w:tcPr>
          <w:p w:rsidR="0001013C" w:rsidRPr="00250C2C" w:rsidRDefault="00F54249" w:rsidP="00604AD9">
            <w:pPr>
              <w:pStyle w:val="NoSpacing"/>
            </w:pPr>
            <w:r>
              <w:t>Postponed to next meeting</w:t>
            </w:r>
            <w:r w:rsidR="0001013C">
              <w:t>.</w:t>
            </w:r>
          </w:p>
        </w:tc>
        <w:tc>
          <w:tcPr>
            <w:tcW w:w="1620" w:type="dxa"/>
          </w:tcPr>
          <w:p w:rsidR="001E5A61" w:rsidRPr="00250C2C" w:rsidRDefault="009E6E51" w:rsidP="00487525">
            <w:pPr>
              <w:spacing w:beforeLines="20" w:before="48" w:afterLines="20" w:after="48" w:line="240" w:lineRule="auto"/>
              <w:rPr>
                <w:rFonts w:ascii="Arial" w:hAnsi="Arial" w:cs="Arial"/>
                <w:sz w:val="20"/>
                <w:szCs w:val="20"/>
              </w:rPr>
            </w:pPr>
            <w:r>
              <w:rPr>
                <w:rFonts w:ascii="Arial" w:hAnsi="Arial" w:cs="Arial"/>
                <w:sz w:val="20"/>
                <w:szCs w:val="20"/>
              </w:rPr>
              <w:t>Deferred item.</w:t>
            </w:r>
          </w:p>
        </w:tc>
      </w:tr>
      <w:tr w:rsidR="001E5A61" w:rsidRPr="00250C2C" w:rsidTr="001329CC">
        <w:tc>
          <w:tcPr>
            <w:tcW w:w="720" w:type="dxa"/>
            <w:shd w:val="clear" w:color="auto" w:fill="auto"/>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Default="001E5A61" w:rsidP="00604AD9">
            <w:pPr>
              <w:pStyle w:val="NoSpacing"/>
            </w:pPr>
            <w:r>
              <w:t xml:space="preserve">SC 411 </w:t>
            </w:r>
          </w:p>
          <w:p w:rsidR="001E5A61" w:rsidRPr="00250C2C" w:rsidRDefault="001E5A61" w:rsidP="00604AD9">
            <w:pPr>
              <w:pStyle w:val="NoSpacing"/>
            </w:pPr>
            <w:r>
              <w:t>Draft PIAC SC 411 Operating Guidelines</w:t>
            </w:r>
          </w:p>
        </w:tc>
        <w:tc>
          <w:tcPr>
            <w:tcW w:w="6480" w:type="dxa"/>
          </w:tcPr>
          <w:p w:rsidR="001E5A61" w:rsidRDefault="001E5A61" w:rsidP="00604AD9">
            <w:pPr>
              <w:pStyle w:val="NoSpacing"/>
            </w:pPr>
            <w:proofErr w:type="spellStart"/>
            <w:r>
              <w:t>Mirian</w:t>
            </w:r>
            <w:proofErr w:type="spellEnd"/>
            <w:r>
              <w:t xml:space="preserve"> T</w:t>
            </w:r>
          </w:p>
          <w:p w:rsidR="00DB7151" w:rsidRDefault="00DB7151" w:rsidP="00DB7151">
            <w:pPr>
              <w:pStyle w:val="NoSpacing"/>
              <w:numPr>
                <w:ilvl w:val="0"/>
                <w:numId w:val="32"/>
              </w:numPr>
            </w:pPr>
            <w:r>
              <w:t xml:space="preserve">For discussion only, no decisions were made; </w:t>
            </w:r>
            <w:proofErr w:type="spellStart"/>
            <w:r>
              <w:t>Mirian</w:t>
            </w:r>
            <w:proofErr w:type="spellEnd"/>
            <w:r>
              <w:t xml:space="preserve"> gave a verbal update.</w:t>
            </w:r>
          </w:p>
          <w:p w:rsidR="0001013C" w:rsidRDefault="00DB7151" w:rsidP="00FC0F82">
            <w:pPr>
              <w:pStyle w:val="NoSpacing"/>
              <w:numPr>
                <w:ilvl w:val="0"/>
                <w:numId w:val="32"/>
              </w:numPr>
            </w:pPr>
            <w:r>
              <w:t xml:space="preserve">The SC411 committee met, </w:t>
            </w:r>
            <w:r w:rsidR="0001013C">
              <w:t>review</w:t>
            </w:r>
            <w:r>
              <w:t>ed</w:t>
            </w:r>
            <w:r w:rsidR="0001013C">
              <w:t xml:space="preserve"> </w:t>
            </w:r>
            <w:r>
              <w:t xml:space="preserve">and revised </w:t>
            </w:r>
            <w:r w:rsidR="0001013C">
              <w:t xml:space="preserve">the document. See </w:t>
            </w:r>
            <w:r>
              <w:t xml:space="preserve">document </w:t>
            </w:r>
            <w:r>
              <w:t>as amended</w:t>
            </w:r>
            <w:r w:rsidR="0001013C">
              <w:t>.</w:t>
            </w:r>
          </w:p>
          <w:p w:rsidR="0001013C" w:rsidRDefault="00DB7151" w:rsidP="00FC0F82">
            <w:pPr>
              <w:pStyle w:val="NoSpacing"/>
              <w:numPr>
                <w:ilvl w:val="0"/>
                <w:numId w:val="32"/>
              </w:numPr>
            </w:pPr>
            <w:r>
              <w:t>The committee w</w:t>
            </w:r>
            <w:r w:rsidR="0001013C">
              <w:t>ill be developing a form to allow school councils to request training; the trainers must have completed training as well.</w:t>
            </w:r>
          </w:p>
          <w:p w:rsidR="00FC0F82" w:rsidRDefault="00FC0F82" w:rsidP="00604AD9">
            <w:pPr>
              <w:pStyle w:val="NoSpacing"/>
            </w:pPr>
          </w:p>
          <w:p w:rsidR="00FC0F82" w:rsidRDefault="00FC0F82" w:rsidP="00604AD9">
            <w:pPr>
              <w:pStyle w:val="NoSpacing"/>
            </w:pPr>
            <w:r>
              <w:t>Comments to the SC411 guidelines:</w:t>
            </w:r>
          </w:p>
          <w:p w:rsidR="00FC0F82" w:rsidRDefault="00EF67B3" w:rsidP="00EF67B3">
            <w:pPr>
              <w:pStyle w:val="NoSpacing"/>
              <w:numPr>
                <w:ilvl w:val="0"/>
                <w:numId w:val="34"/>
              </w:numPr>
            </w:pPr>
            <w:r>
              <w:t>Mandatory training must be done: training is offered either at the beginning or the end of the school year.</w:t>
            </w:r>
          </w:p>
          <w:p w:rsidR="00EF67B3" w:rsidRDefault="00EF67B3" w:rsidP="00EF67B3">
            <w:pPr>
              <w:pStyle w:val="NoSpacing"/>
              <w:numPr>
                <w:ilvl w:val="0"/>
                <w:numId w:val="34"/>
              </w:numPr>
            </w:pPr>
            <w:r>
              <w:t xml:space="preserve">Needs a process to handle the situation when training has been </w:t>
            </w:r>
            <w:r>
              <w:lastRenderedPageBreak/>
              <w:t>delivered by someone not having credentials.</w:t>
            </w:r>
          </w:p>
          <w:p w:rsidR="00EF67B3" w:rsidRDefault="00EF67B3" w:rsidP="00EF67B3">
            <w:pPr>
              <w:pStyle w:val="NoSpacing"/>
              <w:numPr>
                <w:ilvl w:val="0"/>
                <w:numId w:val="34"/>
              </w:numPr>
            </w:pPr>
            <w:r>
              <w:t>Needs to fill the gap around the role of princip</w:t>
            </w:r>
            <w:r w:rsidR="00F54249">
              <w:t>al</w:t>
            </w:r>
            <w:r>
              <w:t>s and central staff around their support and accountability to school council operations.</w:t>
            </w:r>
          </w:p>
          <w:p w:rsidR="00EF67B3" w:rsidRDefault="00EF67B3" w:rsidP="00EF67B3">
            <w:pPr>
              <w:pStyle w:val="NoSpacing"/>
              <w:numPr>
                <w:ilvl w:val="0"/>
                <w:numId w:val="34"/>
              </w:numPr>
            </w:pPr>
            <w:r>
              <w:t xml:space="preserve">Needs to have a statement to make it easier for parents without electronic access to request training: </w:t>
            </w:r>
            <w:r w:rsidR="00F54249">
              <w:t xml:space="preserve">can </w:t>
            </w:r>
            <w:r>
              <w:t xml:space="preserve">a PIAC member </w:t>
            </w:r>
            <w:r w:rsidR="00F54249">
              <w:t>fill out the form for them?</w:t>
            </w:r>
          </w:p>
          <w:p w:rsidR="00EF67B3" w:rsidRDefault="00EF67B3" w:rsidP="00EF67B3">
            <w:pPr>
              <w:pStyle w:val="NoSpacing"/>
              <w:numPr>
                <w:ilvl w:val="0"/>
                <w:numId w:val="34"/>
              </w:numPr>
            </w:pPr>
            <w:r>
              <w:t>Provide definitions of “procedure”, “regulation”.</w:t>
            </w:r>
          </w:p>
          <w:p w:rsidR="00EF67B3" w:rsidRDefault="00EF67B3" w:rsidP="00EF67B3">
            <w:pPr>
              <w:pStyle w:val="NoSpacing"/>
              <w:numPr>
                <w:ilvl w:val="0"/>
                <w:numId w:val="34"/>
              </w:numPr>
            </w:pPr>
            <w:r>
              <w:t>The guideline has what SC411 does; pleas</w:t>
            </w:r>
            <w:r w:rsidR="006D5919">
              <w:t>e</w:t>
            </w:r>
            <w:r>
              <w:t xml:space="preserve"> </w:t>
            </w:r>
            <w:proofErr w:type="gramStart"/>
            <w:r>
              <w:t>Include</w:t>
            </w:r>
            <w:proofErr w:type="gramEnd"/>
            <w:r>
              <w:t xml:space="preserve"> what SC411 does not do.</w:t>
            </w:r>
          </w:p>
          <w:p w:rsidR="00EF67B3" w:rsidRDefault="00EF67B3" w:rsidP="00604AD9">
            <w:pPr>
              <w:pStyle w:val="NoSpacing"/>
            </w:pPr>
          </w:p>
          <w:p w:rsidR="00EF67B3" w:rsidRDefault="00EF67B3" w:rsidP="00604AD9">
            <w:pPr>
              <w:pStyle w:val="NoSpacing"/>
            </w:pPr>
            <w:r>
              <w:t>Time: 20:00 hours</w:t>
            </w:r>
          </w:p>
          <w:p w:rsidR="00EF67B3" w:rsidRDefault="00EF67B3" w:rsidP="00604AD9">
            <w:pPr>
              <w:pStyle w:val="NoSpacing"/>
            </w:pPr>
          </w:p>
          <w:p w:rsidR="00EF67B3" w:rsidRPr="00250C2C" w:rsidRDefault="00F54249" w:rsidP="00604AD9">
            <w:pPr>
              <w:pStyle w:val="NoSpacing"/>
            </w:pPr>
            <w:r>
              <w:t>Please s</w:t>
            </w:r>
            <w:r w:rsidR="00EF67B3">
              <w:t>end feedback to SC411 working group before the next PIAC meeting.</w:t>
            </w:r>
          </w:p>
        </w:tc>
        <w:bookmarkStart w:id="0" w:name="_MON_1514275305"/>
        <w:bookmarkEnd w:id="0"/>
        <w:tc>
          <w:tcPr>
            <w:tcW w:w="1620" w:type="dxa"/>
          </w:tcPr>
          <w:p w:rsidR="00EF67B3" w:rsidRPr="00EF67B3" w:rsidRDefault="00FC0F82" w:rsidP="00EF67B3">
            <w:pPr>
              <w:pStyle w:val="NoSpacing"/>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9" o:title=""/>
                </v:shape>
                <o:OLEObject Type="Embed" ProgID="Word.Document.12" ShapeID="_x0000_i1025" DrawAspect="Icon" ObjectID="_1517213820" r:id="rId10">
                  <o:FieldCodes>\s</o:FieldCodes>
                </o:OLEObject>
              </w:object>
            </w:r>
            <w:r w:rsidRPr="00EF67B3">
              <w:t xml:space="preserve">Click on SC411-revised link to view </w:t>
            </w:r>
            <w:proofErr w:type="gramStart"/>
            <w:r w:rsidRPr="00EF67B3">
              <w:t>the  revised</w:t>
            </w:r>
            <w:proofErr w:type="gramEnd"/>
            <w:r w:rsidRPr="00EF67B3">
              <w:t xml:space="preserve"> guidelines.</w:t>
            </w:r>
            <w:r w:rsidR="00EF67B3" w:rsidRPr="00EF67B3">
              <w:t xml:space="preserve"> </w:t>
            </w:r>
          </w:p>
          <w:p w:rsidR="00EF67B3" w:rsidRPr="00EF67B3" w:rsidRDefault="00EF67B3" w:rsidP="00EF67B3">
            <w:pPr>
              <w:pStyle w:val="NoSpacing"/>
            </w:pPr>
          </w:p>
          <w:p w:rsidR="00EF67B3" w:rsidRDefault="00EF67B3" w:rsidP="00EF67B3">
            <w:pPr>
              <w:pStyle w:val="NoSpacing"/>
            </w:pPr>
            <w:r w:rsidRPr="00EF67B3">
              <w:t xml:space="preserve">Click on link to view the motion tracking </w:t>
            </w:r>
            <w:r w:rsidRPr="00EF67B3">
              <w:lastRenderedPageBreak/>
              <w:t>document</w:t>
            </w:r>
            <w:r>
              <w:t xml:space="preserve">. </w:t>
            </w:r>
          </w:p>
          <w:bookmarkStart w:id="1" w:name="_MON_1514275303"/>
          <w:bookmarkEnd w:id="1"/>
          <w:p w:rsidR="001E5A61" w:rsidRPr="00250C2C" w:rsidRDefault="00EF67B3" w:rsidP="00487525">
            <w:pPr>
              <w:spacing w:beforeLines="20" w:before="48" w:afterLines="20" w:after="48" w:line="240" w:lineRule="auto"/>
              <w:rPr>
                <w:rFonts w:ascii="Arial" w:hAnsi="Arial" w:cs="Arial"/>
                <w:sz w:val="20"/>
                <w:szCs w:val="20"/>
              </w:rPr>
            </w:pPr>
            <w:r>
              <w:object w:dxaOrig="1550" w:dyaOrig="991">
                <v:shape id="_x0000_i1026" type="#_x0000_t75" style="width:77.35pt;height:49.45pt" o:ole="">
                  <v:imagedata r:id="rId11" o:title=""/>
                </v:shape>
                <o:OLEObject Type="Embed" ProgID="Word.Document.12" ShapeID="_x0000_i1026" DrawAspect="Icon" ObjectID="_1517213821" r:id="rId12">
                  <o:FieldCodes>\s</o:FieldCodes>
                </o:OLEObject>
              </w:object>
            </w:r>
            <w:r w:rsidR="00F54249">
              <w:t xml:space="preserve"> </w:t>
            </w:r>
            <w:r w:rsidR="00F54249" w:rsidRPr="00F54249">
              <w:t>ACTION ITEM: WG to update Draft Guidelines, and please distribute to PIAC 7 days ahead of next PIAC meeting</w:t>
            </w:r>
          </w:p>
        </w:tc>
      </w:tr>
      <w:tr w:rsidR="001E5A61" w:rsidRPr="00250C2C" w:rsidTr="001329CC">
        <w:tc>
          <w:tcPr>
            <w:tcW w:w="720" w:type="dxa"/>
            <w:shd w:val="clear" w:color="auto" w:fill="auto"/>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250C2C" w:rsidRDefault="001E5A61" w:rsidP="00604AD9">
            <w:pPr>
              <w:pStyle w:val="NoSpacing"/>
            </w:pPr>
            <w:r w:rsidRPr="00250C2C">
              <w:t>Trustee Report</w:t>
            </w:r>
          </w:p>
        </w:tc>
        <w:tc>
          <w:tcPr>
            <w:tcW w:w="6480" w:type="dxa"/>
          </w:tcPr>
          <w:p w:rsidR="001E5A61" w:rsidRDefault="001E5A61" w:rsidP="00604AD9">
            <w:pPr>
              <w:pStyle w:val="NoSpacing"/>
            </w:pPr>
            <w:r w:rsidRPr="00E4680A">
              <w:t>Trustee Shelley Laskin</w:t>
            </w:r>
            <w:r w:rsidR="00870AB1">
              <w:t xml:space="preserve"> gave a verbal report.</w:t>
            </w:r>
          </w:p>
          <w:p w:rsidR="00FC0F82" w:rsidRDefault="00870AB1" w:rsidP="00870AB1">
            <w:pPr>
              <w:pStyle w:val="NoSpacing"/>
              <w:numPr>
                <w:ilvl w:val="0"/>
                <w:numId w:val="35"/>
              </w:numPr>
            </w:pPr>
            <w:r>
              <w:t>Board committee meetings commence in February.</w:t>
            </w:r>
          </w:p>
          <w:p w:rsidR="00870AB1" w:rsidRPr="00250C2C" w:rsidRDefault="00870AB1" w:rsidP="00870AB1">
            <w:pPr>
              <w:pStyle w:val="NoSpacing"/>
              <w:numPr>
                <w:ilvl w:val="0"/>
                <w:numId w:val="35"/>
              </w:numPr>
            </w:pPr>
            <w:r>
              <w:t>January 25 will be the Board’s by-election of Trustees</w:t>
            </w:r>
            <w:r w:rsidR="00DB7151">
              <w:t xml:space="preserve"> in Ward 21</w:t>
            </w:r>
            <w:r>
              <w:t>.</w:t>
            </w:r>
          </w:p>
        </w:tc>
        <w:tc>
          <w:tcPr>
            <w:tcW w:w="1620" w:type="dxa"/>
          </w:tcPr>
          <w:p w:rsidR="001E5A61" w:rsidRPr="00250C2C" w:rsidRDefault="001E5A61" w:rsidP="00487525">
            <w:pPr>
              <w:spacing w:beforeLines="20" w:before="48" w:afterLines="20" w:after="48" w:line="240" w:lineRule="auto"/>
              <w:rPr>
                <w:rFonts w:ascii="Arial" w:hAnsi="Arial" w:cs="Arial"/>
                <w:sz w:val="20"/>
                <w:szCs w:val="20"/>
              </w:rPr>
            </w:pPr>
            <w:r w:rsidRPr="00250C2C">
              <w:rPr>
                <w:rFonts w:ascii="Arial" w:hAnsi="Arial" w:cs="Arial"/>
                <w:sz w:val="20"/>
                <w:szCs w:val="20"/>
              </w:rPr>
              <w:t xml:space="preserve">No </w:t>
            </w:r>
          </w:p>
        </w:tc>
      </w:tr>
      <w:tr w:rsidR="001E5A61" w:rsidRPr="00250C2C" w:rsidTr="001329CC">
        <w:tc>
          <w:tcPr>
            <w:tcW w:w="720" w:type="dxa"/>
            <w:shd w:val="clear" w:color="auto" w:fill="auto"/>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shd w:val="clear" w:color="auto" w:fill="auto"/>
          </w:tcPr>
          <w:p w:rsidR="001E5A61" w:rsidRPr="00250C2C" w:rsidRDefault="001E5A61" w:rsidP="00604AD9">
            <w:pPr>
              <w:pStyle w:val="NoSpacing"/>
            </w:pPr>
            <w:r w:rsidRPr="00250C2C">
              <w:t>Executive Superintendent Report</w:t>
            </w:r>
          </w:p>
        </w:tc>
        <w:tc>
          <w:tcPr>
            <w:tcW w:w="6480" w:type="dxa"/>
            <w:shd w:val="clear" w:color="auto" w:fill="auto"/>
          </w:tcPr>
          <w:p w:rsidR="000C011A" w:rsidRDefault="000C011A" w:rsidP="000C011A">
            <w:pPr>
              <w:pStyle w:val="NoSpacing"/>
            </w:pPr>
            <w:r w:rsidRPr="00250C2C">
              <w:t xml:space="preserve">Executive </w:t>
            </w:r>
            <w:r>
              <w:t xml:space="preserve">Superintendent </w:t>
            </w:r>
            <w:r w:rsidRPr="00250C2C">
              <w:t>Jim Spyropoulos</w:t>
            </w:r>
            <w:r>
              <w:t xml:space="preserve"> gave  the following verbal report:</w:t>
            </w:r>
          </w:p>
          <w:p w:rsidR="000C011A" w:rsidRDefault="000C011A" w:rsidP="000C011A">
            <w:pPr>
              <w:pStyle w:val="NoSpacing"/>
            </w:pPr>
          </w:p>
          <w:p w:rsidR="000C011A" w:rsidRDefault="000C011A" w:rsidP="000C011A">
            <w:pPr>
              <w:pStyle w:val="NoSpacing"/>
            </w:pPr>
            <w:r>
              <w:t>Volunteer Supervisors of Extra-Curricular Activities in Schools</w:t>
            </w:r>
          </w:p>
          <w:p w:rsidR="000C011A" w:rsidRDefault="000C011A" w:rsidP="000C011A">
            <w:pPr>
              <w:pStyle w:val="NoSpacing"/>
              <w:numPr>
                <w:ilvl w:val="0"/>
                <w:numId w:val="39"/>
              </w:numPr>
            </w:pPr>
            <w:r>
              <w:t>In November 2015 the Board approved a Volunteer Supervisors of extra-curricular policy. Staffs are developing a procedure. Procedure will be shared with all stakeholders once completed.</w:t>
            </w:r>
          </w:p>
          <w:p w:rsidR="000C011A" w:rsidRDefault="000C011A" w:rsidP="000C011A">
            <w:pPr>
              <w:pStyle w:val="NoSpacing"/>
            </w:pPr>
            <w:r>
              <w:t>Additional PA Day</w:t>
            </w:r>
          </w:p>
          <w:p w:rsidR="000C011A" w:rsidRDefault="000C011A" w:rsidP="000C011A">
            <w:pPr>
              <w:pStyle w:val="NoSpacing"/>
              <w:numPr>
                <w:ilvl w:val="0"/>
                <w:numId w:val="36"/>
              </w:numPr>
            </w:pPr>
            <w:r>
              <w:t>An additional PA day is being planned due to collective bargaining agreements.  It will be deemed a provincial PA day therefore is not considered in the semester but will be built into the calendar. Staffs are exploring dates prior to the end of April.  For the secondary panel it will be self-directed Professional development and Ministry mandated training for elementary. The time-frame inhibits a full consultation process; however feedback on dates is welcomed.</w:t>
            </w:r>
          </w:p>
          <w:p w:rsidR="000C011A" w:rsidRDefault="000C011A" w:rsidP="000C011A">
            <w:pPr>
              <w:pStyle w:val="NoSpacing"/>
              <w:ind w:left="360"/>
            </w:pPr>
          </w:p>
          <w:p w:rsidR="000C011A" w:rsidRDefault="000C011A" w:rsidP="000C011A">
            <w:pPr>
              <w:pStyle w:val="NoSpacing"/>
            </w:pPr>
            <w:r>
              <w:t xml:space="preserve">Planning for the Parents as Partners conference is underway. It is scheduled for Saturday, April 16, 2016 at the All Stream Centre </w:t>
            </w:r>
          </w:p>
          <w:p w:rsidR="000C011A" w:rsidRDefault="000C011A" w:rsidP="000C011A">
            <w:pPr>
              <w:pStyle w:val="NoSpacing"/>
            </w:pPr>
          </w:p>
          <w:p w:rsidR="000C011A" w:rsidRDefault="000C011A" w:rsidP="000C011A">
            <w:pPr>
              <w:pStyle w:val="NoSpacing"/>
            </w:pPr>
            <w:r>
              <w:t>Newcomer Settlers</w:t>
            </w:r>
          </w:p>
          <w:p w:rsidR="000C011A" w:rsidRDefault="000C011A" w:rsidP="000C011A">
            <w:pPr>
              <w:pStyle w:val="NoSpacing"/>
              <w:numPr>
                <w:ilvl w:val="0"/>
                <w:numId w:val="36"/>
              </w:numPr>
            </w:pPr>
            <w:r>
              <w:t xml:space="preserve">The Board is preparing for the anticipated new settlers into the City as announced by the Federal government. It is anticipated that there will be 8000 new arrivals in the next month to Canada </w:t>
            </w:r>
            <w:r>
              <w:lastRenderedPageBreak/>
              <w:t>of which 4000 will come to Ontario and 2000 to Toronto.</w:t>
            </w:r>
          </w:p>
          <w:p w:rsidR="000C011A" w:rsidRDefault="000C011A" w:rsidP="000C011A">
            <w:pPr>
              <w:pStyle w:val="NoSpacing"/>
            </w:pPr>
            <w:r>
              <w:t>Ward 21 By-election</w:t>
            </w:r>
          </w:p>
          <w:p w:rsidR="000C011A" w:rsidRDefault="000C011A" w:rsidP="000C011A">
            <w:pPr>
              <w:pStyle w:val="NoSpacing"/>
              <w:numPr>
                <w:ilvl w:val="0"/>
                <w:numId w:val="36"/>
              </w:numPr>
            </w:pPr>
            <w:r>
              <w:t>The ward 21 by-election will be taking place on Monday January 26, 2016. Legal has advised that candidates who are sitting PIAC members  should take a hiatus from PIAC during the election process to avoid a conflict of interest</w:t>
            </w:r>
          </w:p>
          <w:p w:rsidR="000C011A" w:rsidRDefault="000C011A" w:rsidP="000C011A">
            <w:pPr>
              <w:pStyle w:val="NoSpacing"/>
              <w:ind w:left="360"/>
            </w:pPr>
          </w:p>
          <w:p w:rsidR="00891A2F" w:rsidRPr="00250C2C" w:rsidRDefault="000C011A" w:rsidP="000C011A">
            <w:pPr>
              <w:pStyle w:val="NoSpacing"/>
            </w:pPr>
            <w:r>
              <w:t>Time: 21:00 hours</w:t>
            </w:r>
          </w:p>
        </w:tc>
        <w:tc>
          <w:tcPr>
            <w:tcW w:w="1620" w:type="dxa"/>
            <w:shd w:val="clear" w:color="auto" w:fill="auto"/>
          </w:tcPr>
          <w:p w:rsidR="00F54249" w:rsidRPr="00F54249" w:rsidRDefault="00F54249" w:rsidP="00F54249">
            <w:pPr>
              <w:spacing w:beforeLines="20" w:before="48" w:afterLines="20" w:after="48" w:line="240" w:lineRule="auto"/>
              <w:rPr>
                <w:rFonts w:ascii="Arial" w:hAnsi="Arial" w:cs="Arial"/>
                <w:sz w:val="20"/>
                <w:szCs w:val="20"/>
              </w:rPr>
            </w:pPr>
            <w:r w:rsidRPr="00F54249">
              <w:rPr>
                <w:rFonts w:ascii="Arial" w:hAnsi="Arial" w:cs="Arial"/>
                <w:sz w:val="20"/>
                <w:szCs w:val="20"/>
              </w:rPr>
              <w:lastRenderedPageBreak/>
              <w:t xml:space="preserve">ACTION ITEMS: </w:t>
            </w:r>
          </w:p>
          <w:p w:rsidR="001E5A61" w:rsidRPr="00250C2C" w:rsidRDefault="00F54249" w:rsidP="00F54249">
            <w:pPr>
              <w:spacing w:beforeLines="20" w:before="48" w:afterLines="20" w:after="48" w:line="240" w:lineRule="auto"/>
              <w:rPr>
                <w:rFonts w:ascii="Arial" w:hAnsi="Arial" w:cs="Arial"/>
                <w:sz w:val="20"/>
                <w:szCs w:val="20"/>
              </w:rPr>
            </w:pPr>
            <w:r w:rsidRPr="00F54249">
              <w:rPr>
                <w:rFonts w:ascii="Arial" w:hAnsi="Arial" w:cs="Arial"/>
                <w:sz w:val="20"/>
                <w:szCs w:val="20"/>
              </w:rPr>
              <w:t>* S</w:t>
            </w:r>
            <w:r>
              <w:rPr>
                <w:rFonts w:ascii="Arial" w:hAnsi="Arial" w:cs="Arial"/>
                <w:sz w:val="20"/>
                <w:szCs w:val="20"/>
              </w:rPr>
              <w:t>uperintendent to</w:t>
            </w:r>
            <w:r w:rsidR="00DB7151">
              <w:rPr>
                <w:rFonts w:ascii="Arial" w:hAnsi="Arial" w:cs="Arial"/>
                <w:sz w:val="20"/>
                <w:szCs w:val="20"/>
              </w:rPr>
              <w:t xml:space="preserve"> keep Co-Chairs appri</w:t>
            </w:r>
            <w:r w:rsidRPr="00F54249">
              <w:rPr>
                <w:rFonts w:ascii="Arial" w:hAnsi="Arial" w:cs="Arial"/>
                <w:sz w:val="20"/>
                <w:szCs w:val="20"/>
              </w:rPr>
              <w:t>sed of PA day planning.</w:t>
            </w:r>
          </w:p>
        </w:tc>
      </w:tr>
      <w:tr w:rsidR="000C011A" w:rsidRPr="00250C2C" w:rsidTr="001329CC">
        <w:tc>
          <w:tcPr>
            <w:tcW w:w="720" w:type="dxa"/>
          </w:tcPr>
          <w:p w:rsidR="000C011A" w:rsidRPr="00250C2C" w:rsidRDefault="000C011A"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Borders>
              <w:bottom w:val="single" w:sz="4" w:space="0" w:color="auto"/>
            </w:tcBorders>
          </w:tcPr>
          <w:p w:rsidR="000C011A" w:rsidRPr="00250C2C" w:rsidRDefault="000C011A" w:rsidP="00604AD9">
            <w:pPr>
              <w:pStyle w:val="NoSpacing"/>
            </w:pPr>
            <w:r w:rsidRPr="00250C2C">
              <w:t>PCEO Update</w:t>
            </w:r>
          </w:p>
          <w:p w:rsidR="000C011A" w:rsidRPr="00A618DF" w:rsidRDefault="000C011A" w:rsidP="00604AD9">
            <w:pPr>
              <w:pStyle w:val="NoSpacing"/>
            </w:pPr>
          </w:p>
        </w:tc>
        <w:tc>
          <w:tcPr>
            <w:tcW w:w="6480" w:type="dxa"/>
            <w:tcBorders>
              <w:bottom w:val="single" w:sz="4" w:space="0" w:color="auto"/>
            </w:tcBorders>
          </w:tcPr>
          <w:p w:rsidR="000C011A" w:rsidRDefault="000C011A" w:rsidP="00A24CE3">
            <w:pPr>
              <w:pStyle w:val="NoSpacing"/>
            </w:pPr>
            <w:r w:rsidRPr="00250C2C">
              <w:t>Michelle Munroe (PCEO)</w:t>
            </w:r>
            <w:r>
              <w:t xml:space="preserve"> gave a verbal report.</w:t>
            </w:r>
          </w:p>
          <w:p w:rsidR="000C011A" w:rsidRPr="00250C2C" w:rsidRDefault="000C011A" w:rsidP="00A24CE3">
            <w:pPr>
              <w:pStyle w:val="NoSpacing"/>
            </w:pPr>
            <w:r>
              <w:t>PIAC 2015/2016 Winter Orientation</w:t>
            </w:r>
          </w:p>
          <w:p w:rsidR="000C011A" w:rsidRDefault="000C011A" w:rsidP="00A24CE3">
            <w:pPr>
              <w:pStyle w:val="NoSpacing"/>
              <w:numPr>
                <w:ilvl w:val="0"/>
                <w:numId w:val="37"/>
              </w:numPr>
            </w:pPr>
            <w:r>
              <w:t xml:space="preserve">The orientation was scheduled for February 25, 2016. However due to the School Council event members may want to revisit the date.  </w:t>
            </w:r>
          </w:p>
          <w:p w:rsidR="000C011A" w:rsidRDefault="000C011A" w:rsidP="00A24CE3">
            <w:pPr>
              <w:pStyle w:val="NoSpacing"/>
            </w:pPr>
          </w:p>
          <w:p w:rsidR="000C011A" w:rsidRDefault="000C011A" w:rsidP="00A24CE3">
            <w:pPr>
              <w:pStyle w:val="NoSpacing"/>
            </w:pPr>
            <w:r>
              <w:t xml:space="preserve">School Council Survey </w:t>
            </w:r>
          </w:p>
          <w:p w:rsidR="000C011A" w:rsidRDefault="000C011A" w:rsidP="00A24CE3">
            <w:pPr>
              <w:pStyle w:val="NoSpacing"/>
              <w:numPr>
                <w:ilvl w:val="0"/>
                <w:numId w:val="37"/>
              </w:numPr>
            </w:pPr>
            <w:r w:rsidRPr="006227A2">
              <w:t xml:space="preserve">PR.558-Parent and Community Involvement,(4(g) requires that  “a system survey of School Councils be conducted periodically to assess their effectiveness and to determine ways in which the system might provide further support for their work”. Hence </w:t>
            </w:r>
            <w:r>
              <w:t>PCEO has established a committee composed of PIAC, research, MSIC and parents to commence the process</w:t>
            </w:r>
            <w:r w:rsidRPr="006227A2">
              <w:t>.</w:t>
            </w:r>
            <w:r>
              <w:t xml:space="preserve"> </w:t>
            </w:r>
          </w:p>
          <w:p w:rsidR="000C011A" w:rsidRDefault="000C011A" w:rsidP="00A24CE3">
            <w:pPr>
              <w:pStyle w:val="NoSpacing"/>
            </w:pPr>
            <w:r>
              <w:t>Feedback on Fundraising Policy and Procedures</w:t>
            </w:r>
          </w:p>
          <w:p w:rsidR="000C011A" w:rsidRDefault="000C011A" w:rsidP="00A24CE3">
            <w:pPr>
              <w:pStyle w:val="NoSpacing"/>
              <w:numPr>
                <w:ilvl w:val="0"/>
                <w:numId w:val="37"/>
              </w:numPr>
            </w:pPr>
            <w:r>
              <w:t xml:space="preserve">In October 2015 Deborah Hume </w:t>
            </w:r>
            <w:proofErr w:type="spellStart"/>
            <w:r>
              <w:t>Cutajar</w:t>
            </w:r>
            <w:proofErr w:type="spellEnd"/>
            <w:r>
              <w:t xml:space="preserve"> presented to PIAC on the review of the Boards fundraising policy and procedure. PIAC was asked to provide feedback directly to Deborah.  There is a last call out for feedback. Members may contact her directly. Please note that the policy and procedure was circulated to all members via e-mail. </w:t>
            </w:r>
          </w:p>
          <w:p w:rsidR="000C011A" w:rsidRDefault="000C011A" w:rsidP="00A24CE3">
            <w:pPr>
              <w:pStyle w:val="NoSpacing"/>
              <w:ind w:left="360"/>
            </w:pPr>
            <w:r>
              <w:t xml:space="preserve">PIAC Business Cards </w:t>
            </w:r>
          </w:p>
          <w:p w:rsidR="000C011A" w:rsidRDefault="000C011A" w:rsidP="00A24CE3">
            <w:pPr>
              <w:pStyle w:val="NoSpacing"/>
              <w:numPr>
                <w:ilvl w:val="0"/>
                <w:numId w:val="37"/>
              </w:numPr>
            </w:pPr>
            <w:r>
              <w:t xml:space="preserve">All members have not provided John Manalo with business card information should do so ASAP. It is recommended that the PIAC TDSB e-mail address be used. </w:t>
            </w:r>
          </w:p>
          <w:p w:rsidR="000C011A" w:rsidRDefault="000C011A" w:rsidP="00A24CE3">
            <w:pPr>
              <w:pStyle w:val="NoSpacing"/>
              <w:ind w:left="360"/>
            </w:pPr>
          </w:p>
          <w:p w:rsidR="000C011A" w:rsidRDefault="000C011A" w:rsidP="00A24CE3">
            <w:pPr>
              <w:pStyle w:val="NoSpacing"/>
            </w:pPr>
            <w:r>
              <w:t xml:space="preserve">TDSB E-mail Accounts </w:t>
            </w:r>
          </w:p>
          <w:p w:rsidR="000C011A" w:rsidRDefault="000C011A" w:rsidP="00A24CE3">
            <w:pPr>
              <w:pStyle w:val="NoSpacing"/>
              <w:numPr>
                <w:ilvl w:val="0"/>
                <w:numId w:val="37"/>
              </w:numPr>
            </w:pPr>
            <w:r>
              <w:t>TDSB has developed e-mail shared accounts for all PIAC, CAC and school Council chairs. The e-mail account has been shared…which means a two-step login process is required. I have been informed by the Boards System Administrator that there is now an option to have users send and receive emails on their account e.g. firstName.lastname@tdsb.on.ca.</w:t>
            </w:r>
          </w:p>
          <w:p w:rsidR="000C011A" w:rsidRDefault="000C011A" w:rsidP="00A24CE3">
            <w:pPr>
              <w:pStyle w:val="NoSpacing"/>
              <w:ind w:left="360"/>
            </w:pPr>
          </w:p>
          <w:p w:rsidR="000C011A" w:rsidRDefault="000C011A" w:rsidP="00A24CE3">
            <w:pPr>
              <w:pStyle w:val="NoSpacing"/>
            </w:pPr>
          </w:p>
          <w:p w:rsidR="000C011A" w:rsidRDefault="000C011A" w:rsidP="00A24CE3">
            <w:pPr>
              <w:pStyle w:val="NoSpacing"/>
            </w:pPr>
            <w:r>
              <w:t xml:space="preserve">PIAC Staffing Update: </w:t>
            </w:r>
          </w:p>
          <w:p w:rsidR="000C011A" w:rsidRDefault="000C011A" w:rsidP="00A24CE3">
            <w:pPr>
              <w:pStyle w:val="NoSpacing"/>
              <w:numPr>
                <w:ilvl w:val="0"/>
                <w:numId w:val="37"/>
              </w:numPr>
            </w:pPr>
            <w:r>
              <w:lastRenderedPageBreak/>
              <w:t>In response to PIACs request for additional staffing support the Board is providing PIAC with an additional 17.5 hours of support to supplement work that exceeds that of the CA ( e.g. supporting newsletter, development of  PIAC filing  system etc.), Scope of support will be finalized with the Co-chairs.</w:t>
            </w:r>
          </w:p>
          <w:p w:rsidR="000C011A" w:rsidRDefault="000C011A" w:rsidP="00A24CE3">
            <w:pPr>
              <w:pStyle w:val="NoSpacing"/>
            </w:pPr>
          </w:p>
          <w:p w:rsidR="000C011A" w:rsidRDefault="000C011A" w:rsidP="00A24CE3">
            <w:pPr>
              <w:pStyle w:val="NoSpacing"/>
            </w:pPr>
            <w:r>
              <w:t>Space Reservations</w:t>
            </w:r>
          </w:p>
          <w:p w:rsidR="000C011A" w:rsidRDefault="000C011A" w:rsidP="00A24CE3">
            <w:pPr>
              <w:pStyle w:val="NoSpacing"/>
              <w:numPr>
                <w:ilvl w:val="0"/>
                <w:numId w:val="37"/>
              </w:numPr>
            </w:pPr>
            <w:r>
              <w:t>All working group meeting requests need to be made at least one week beforehand to guarantee a room reservation; otherwise a request may be turn down.  It is important to confirm the space before sending the meeting notice.</w:t>
            </w:r>
          </w:p>
          <w:p w:rsidR="000C011A" w:rsidRDefault="000C011A" w:rsidP="00A24CE3">
            <w:pPr>
              <w:pStyle w:val="NoSpacing"/>
            </w:pPr>
            <w:r>
              <w:t xml:space="preserve">Parent Portal </w:t>
            </w:r>
          </w:p>
          <w:p w:rsidR="000C011A" w:rsidRDefault="000C011A" w:rsidP="00A24CE3">
            <w:pPr>
              <w:pStyle w:val="NoSpacing"/>
              <w:numPr>
                <w:ilvl w:val="0"/>
                <w:numId w:val="37"/>
              </w:numPr>
            </w:pPr>
            <w:proofErr w:type="gramStart"/>
            <w:r>
              <w:t>Staff</w:t>
            </w:r>
            <w:proofErr w:type="gramEnd"/>
            <w:r>
              <w:t xml:space="preserve"> continues the exploration of a parent portal for the TDSB. Demonstrations continue with vendors and staff. There is a commitment to organize a demonstration for parents. More information will follow. </w:t>
            </w:r>
          </w:p>
          <w:p w:rsidR="000C011A" w:rsidRDefault="000C011A" w:rsidP="00A24CE3">
            <w:pPr>
              <w:pStyle w:val="NoSpacing"/>
            </w:pPr>
          </w:p>
          <w:p w:rsidR="000C011A" w:rsidRDefault="000C011A" w:rsidP="00A24CE3">
            <w:pPr>
              <w:pStyle w:val="NoSpacing"/>
            </w:pPr>
            <w:r>
              <w:t>Parent Engagement Information/Education Tools</w:t>
            </w:r>
          </w:p>
          <w:p w:rsidR="000C011A" w:rsidRPr="00250C2C" w:rsidRDefault="000C011A" w:rsidP="00A24CE3">
            <w:pPr>
              <w:pStyle w:val="NoSpacing"/>
              <w:numPr>
                <w:ilvl w:val="0"/>
                <w:numId w:val="37"/>
              </w:numPr>
            </w:pPr>
            <w:r>
              <w:t>It has been recommended that the former School Council Handbook, Parents Maters and Parent handbook be revised and updated as one document. Recommendation will be forwarded to communication for feedback.</w:t>
            </w:r>
          </w:p>
        </w:tc>
        <w:tc>
          <w:tcPr>
            <w:tcW w:w="1620" w:type="dxa"/>
            <w:tcBorders>
              <w:bottom w:val="single" w:sz="4" w:space="0" w:color="auto"/>
            </w:tcBorders>
          </w:tcPr>
          <w:p w:rsidR="000C011A" w:rsidRPr="00F163F4" w:rsidRDefault="000C011A" w:rsidP="00A24CE3">
            <w:pPr>
              <w:spacing w:beforeLines="20" w:before="48" w:afterLines="20" w:after="48" w:line="240" w:lineRule="auto"/>
              <w:rPr>
                <w:rFonts w:cs="Arial"/>
                <w:sz w:val="20"/>
                <w:szCs w:val="20"/>
              </w:rPr>
            </w:pPr>
            <w:r w:rsidRPr="00F163F4">
              <w:rPr>
                <w:rFonts w:cs="Arial"/>
                <w:sz w:val="20"/>
                <w:szCs w:val="20"/>
              </w:rPr>
              <w:lastRenderedPageBreak/>
              <w:t xml:space="preserve">ACTION ITEMS: </w:t>
            </w:r>
          </w:p>
          <w:p w:rsidR="000C011A" w:rsidRPr="00250C2C" w:rsidRDefault="000C011A" w:rsidP="00A24CE3">
            <w:pPr>
              <w:spacing w:beforeLines="20" w:before="48" w:afterLines="20" w:after="48" w:line="240" w:lineRule="auto"/>
              <w:rPr>
                <w:rFonts w:ascii="Arial" w:hAnsi="Arial" w:cs="Arial"/>
                <w:sz w:val="20"/>
                <w:szCs w:val="20"/>
              </w:rPr>
            </w:pPr>
            <w:r w:rsidRPr="00F163F4">
              <w:rPr>
                <w:rFonts w:cs="Arial"/>
                <w:sz w:val="20"/>
                <w:szCs w:val="20"/>
              </w:rPr>
              <w:t xml:space="preserve">* </w:t>
            </w:r>
            <w:r>
              <w:rPr>
                <w:rFonts w:cs="Arial"/>
                <w:sz w:val="20"/>
                <w:szCs w:val="20"/>
              </w:rPr>
              <w:t>Reschedule the Orientation to March and report back to PIAC with suggested dates.</w:t>
            </w: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r>
              <w:rPr>
                <w:rFonts w:ascii="Arial" w:hAnsi="Arial" w:cs="Arial"/>
                <w:sz w:val="20"/>
                <w:szCs w:val="20"/>
              </w:rPr>
              <w:t xml:space="preserve">PCEO will organize a meeting with staff and PIAC representatives to explore the option further. </w:t>
            </w: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r>
              <w:rPr>
                <w:rFonts w:ascii="Arial" w:hAnsi="Arial" w:cs="Arial"/>
                <w:sz w:val="20"/>
                <w:szCs w:val="20"/>
              </w:rPr>
              <w:t>ACTION ITEMS:</w:t>
            </w: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Default="000C011A" w:rsidP="00A24CE3">
            <w:pPr>
              <w:spacing w:beforeLines="20" w:before="48" w:afterLines="20" w:after="48" w:line="240" w:lineRule="auto"/>
              <w:rPr>
                <w:rFonts w:ascii="Arial" w:hAnsi="Arial" w:cs="Arial"/>
                <w:sz w:val="20"/>
                <w:szCs w:val="20"/>
              </w:rPr>
            </w:pPr>
          </w:p>
          <w:p w:rsidR="000C011A" w:rsidRPr="00250C2C" w:rsidRDefault="000C011A" w:rsidP="00A24CE3">
            <w:pPr>
              <w:spacing w:beforeLines="20" w:before="48" w:afterLines="20" w:after="48" w:line="240" w:lineRule="auto"/>
              <w:rPr>
                <w:rFonts w:ascii="Arial" w:hAnsi="Arial" w:cs="Arial"/>
                <w:sz w:val="20"/>
                <w:szCs w:val="20"/>
              </w:rPr>
            </w:pPr>
            <w:r>
              <w:rPr>
                <w:rFonts w:ascii="Arial" w:hAnsi="Arial" w:cs="Arial"/>
                <w:sz w:val="20"/>
                <w:szCs w:val="20"/>
              </w:rPr>
              <w:t xml:space="preserve">PCEO follow up with Communications and report back. </w:t>
            </w:r>
          </w:p>
        </w:tc>
      </w:tr>
      <w:tr w:rsidR="001E5A61" w:rsidRPr="00250C2C" w:rsidTr="001329CC">
        <w:trPr>
          <w:trHeight w:val="584"/>
        </w:trPr>
        <w:tc>
          <w:tcPr>
            <w:tcW w:w="720" w:type="dxa"/>
            <w:vMerge w:val="restart"/>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Borders>
              <w:bottom w:val="single" w:sz="4" w:space="0" w:color="auto"/>
              <w:right w:val="nil"/>
            </w:tcBorders>
          </w:tcPr>
          <w:p w:rsidR="001E5A61" w:rsidRPr="00250C2C" w:rsidRDefault="001E5A61" w:rsidP="00487525">
            <w:pPr>
              <w:spacing w:beforeLines="20" w:before="48" w:afterLines="20" w:after="48" w:line="240" w:lineRule="auto"/>
              <w:rPr>
                <w:rFonts w:ascii="Arial" w:hAnsi="Arial" w:cs="Arial"/>
                <w:sz w:val="20"/>
                <w:szCs w:val="20"/>
              </w:rPr>
            </w:pPr>
            <w:r w:rsidRPr="00250C2C">
              <w:rPr>
                <w:rFonts w:ascii="Arial" w:hAnsi="Arial" w:cs="Arial"/>
                <w:sz w:val="20"/>
                <w:szCs w:val="20"/>
              </w:rPr>
              <w:t>Working Group Updates:</w:t>
            </w:r>
          </w:p>
          <w:p w:rsidR="001E5A61" w:rsidRPr="00250C2C" w:rsidRDefault="001E5A61" w:rsidP="00487525">
            <w:pPr>
              <w:tabs>
                <w:tab w:val="left" w:pos="243"/>
              </w:tabs>
              <w:spacing w:beforeLines="20" w:before="48" w:afterLines="20" w:after="48" w:line="240" w:lineRule="auto"/>
              <w:rPr>
                <w:rFonts w:ascii="Arial" w:hAnsi="Arial" w:cs="Arial"/>
                <w:sz w:val="20"/>
                <w:szCs w:val="20"/>
              </w:rPr>
            </w:pPr>
          </w:p>
        </w:tc>
        <w:tc>
          <w:tcPr>
            <w:tcW w:w="6480" w:type="dxa"/>
            <w:tcBorders>
              <w:left w:val="nil"/>
              <w:bottom w:val="single" w:sz="4" w:space="0" w:color="auto"/>
              <w:right w:val="nil"/>
            </w:tcBorders>
          </w:tcPr>
          <w:p w:rsidR="001E5A61" w:rsidRPr="00250C2C" w:rsidRDefault="001E5A61" w:rsidP="00487525">
            <w:pPr>
              <w:spacing w:beforeLines="20" w:before="48" w:afterLines="20" w:after="48" w:line="240" w:lineRule="auto"/>
              <w:rPr>
                <w:rFonts w:ascii="Arial" w:hAnsi="Arial" w:cs="Arial"/>
                <w:sz w:val="20"/>
                <w:szCs w:val="20"/>
              </w:rPr>
            </w:pPr>
          </w:p>
          <w:p w:rsidR="001E5A61" w:rsidRPr="00250C2C" w:rsidRDefault="001E5A61" w:rsidP="00487525">
            <w:pPr>
              <w:spacing w:after="0" w:line="240" w:lineRule="auto"/>
              <w:rPr>
                <w:rFonts w:ascii="Arial" w:hAnsi="Arial" w:cs="Arial"/>
                <w:sz w:val="20"/>
                <w:szCs w:val="20"/>
              </w:rPr>
            </w:pPr>
          </w:p>
        </w:tc>
        <w:tc>
          <w:tcPr>
            <w:tcW w:w="1620" w:type="dxa"/>
            <w:tcBorders>
              <w:left w:val="nil"/>
              <w:bottom w:val="single" w:sz="4" w:space="0" w:color="auto"/>
              <w:right w:val="single" w:sz="4" w:space="0" w:color="auto"/>
            </w:tcBorders>
          </w:tcPr>
          <w:p w:rsidR="001E5A61" w:rsidRPr="00250C2C" w:rsidRDefault="001E5A61" w:rsidP="00487525">
            <w:pPr>
              <w:spacing w:beforeLines="20" w:before="48" w:afterLines="20" w:after="48" w:line="240" w:lineRule="auto"/>
              <w:rPr>
                <w:rFonts w:ascii="Arial" w:hAnsi="Arial" w:cs="Arial"/>
                <w:sz w:val="20"/>
                <w:szCs w:val="20"/>
              </w:rPr>
            </w:pPr>
          </w:p>
          <w:p w:rsidR="001E5A61" w:rsidRPr="00250C2C" w:rsidRDefault="001E5A61" w:rsidP="00487525">
            <w:pPr>
              <w:spacing w:beforeLines="20" w:before="48" w:afterLines="20" w:after="48" w:line="240" w:lineRule="auto"/>
              <w:rPr>
                <w:rFonts w:ascii="Arial" w:hAnsi="Arial" w:cs="Arial"/>
                <w:sz w:val="20"/>
                <w:szCs w:val="20"/>
              </w:rPr>
            </w:pPr>
          </w:p>
        </w:tc>
      </w:tr>
      <w:tr w:rsidR="000C011A" w:rsidRPr="00250C2C" w:rsidTr="001329CC">
        <w:trPr>
          <w:trHeight w:val="270"/>
        </w:trPr>
        <w:tc>
          <w:tcPr>
            <w:tcW w:w="720" w:type="dxa"/>
            <w:vMerge/>
          </w:tcPr>
          <w:p w:rsidR="000C011A" w:rsidRPr="00250C2C" w:rsidRDefault="000C011A" w:rsidP="00DE3649">
            <w:pPr>
              <w:pStyle w:val="ListParagraph"/>
              <w:numPr>
                <w:ilvl w:val="0"/>
                <w:numId w:val="15"/>
              </w:numPr>
              <w:spacing w:beforeLines="20" w:before="48" w:afterLines="20" w:after="48" w:line="240" w:lineRule="auto"/>
              <w:ind w:left="432" w:hanging="270"/>
              <w:rPr>
                <w:rFonts w:ascii="Arial" w:hAnsi="Arial" w:cs="Arial"/>
                <w:sz w:val="20"/>
                <w:szCs w:val="20"/>
              </w:rPr>
            </w:pPr>
            <w:bookmarkStart w:id="2" w:name="_GoBack" w:colFirst="2" w:colLast="3"/>
          </w:p>
        </w:tc>
        <w:tc>
          <w:tcPr>
            <w:tcW w:w="1800" w:type="dxa"/>
            <w:tcBorders>
              <w:top w:val="single" w:sz="4" w:space="0" w:color="auto"/>
            </w:tcBorders>
          </w:tcPr>
          <w:p w:rsidR="000C011A" w:rsidRPr="00250C2C" w:rsidRDefault="000C011A" w:rsidP="0001013C">
            <w:pPr>
              <w:pStyle w:val="NoSpacing"/>
            </w:pPr>
            <w:r w:rsidRPr="00250C2C">
              <w:t>Budget</w:t>
            </w:r>
          </w:p>
        </w:tc>
        <w:tc>
          <w:tcPr>
            <w:tcW w:w="6480" w:type="dxa"/>
            <w:tcBorders>
              <w:top w:val="single" w:sz="4" w:space="0" w:color="auto"/>
            </w:tcBorders>
          </w:tcPr>
          <w:p w:rsidR="000C011A" w:rsidRDefault="000C011A" w:rsidP="00A24CE3">
            <w:pPr>
              <w:pStyle w:val="NoSpacing"/>
            </w:pPr>
            <w:r w:rsidRPr="00250C2C">
              <w:t>Tina C-K.</w:t>
            </w:r>
          </w:p>
          <w:p w:rsidR="000C011A" w:rsidRDefault="000C011A" w:rsidP="00A24CE3">
            <w:pPr>
              <w:pStyle w:val="NoSpacing"/>
              <w:numPr>
                <w:ilvl w:val="0"/>
                <w:numId w:val="37"/>
              </w:numPr>
            </w:pPr>
            <w:r>
              <w:t>Written budget report dated December 2015 was received, reviewed and approved.</w:t>
            </w:r>
          </w:p>
          <w:p w:rsidR="000C011A" w:rsidRDefault="000C011A" w:rsidP="00A24CE3">
            <w:pPr>
              <w:pStyle w:val="NoSpacing"/>
              <w:rPr>
                <w:rFonts w:ascii="Arial" w:hAnsi="Arial" w:cs="Arial"/>
                <w:sz w:val="20"/>
                <w:szCs w:val="20"/>
              </w:rPr>
            </w:pPr>
            <w:r>
              <w:rPr>
                <w:rFonts w:ascii="Arial" w:hAnsi="Arial" w:cs="Arial"/>
                <w:sz w:val="20"/>
                <w:szCs w:val="20"/>
              </w:rPr>
              <w:t xml:space="preserve">Vote: </w:t>
            </w:r>
            <w:r w:rsidRPr="00705E89">
              <w:rPr>
                <w:rFonts w:ascii="Arial" w:hAnsi="Arial" w:cs="Arial"/>
                <w:sz w:val="20"/>
                <w:szCs w:val="20"/>
              </w:rPr>
              <w:t>(First: Tina, Second: Jess, Favour:9, Against: 1, Abstain:3)</w:t>
            </w:r>
            <w:r>
              <w:rPr>
                <w:rFonts w:ascii="Arial" w:hAnsi="Arial" w:cs="Arial"/>
                <w:sz w:val="20"/>
                <w:szCs w:val="20"/>
              </w:rPr>
              <w:t xml:space="preserve"> </w:t>
            </w:r>
          </w:p>
          <w:p w:rsidR="000C011A" w:rsidRDefault="000C011A" w:rsidP="00A24CE3">
            <w:pPr>
              <w:pStyle w:val="NoSpacing"/>
              <w:rPr>
                <w:rFonts w:ascii="Arial" w:hAnsi="Arial" w:cs="Arial"/>
                <w:sz w:val="20"/>
                <w:szCs w:val="20"/>
              </w:rPr>
            </w:pPr>
          </w:p>
          <w:p w:rsidR="000C011A" w:rsidRPr="00250C2C" w:rsidRDefault="000C011A" w:rsidP="00A24CE3">
            <w:pPr>
              <w:pStyle w:val="NoSpacing"/>
            </w:pPr>
            <w:r>
              <w:rPr>
                <w:rFonts w:ascii="Arial" w:hAnsi="Arial" w:cs="Arial"/>
                <w:sz w:val="20"/>
                <w:szCs w:val="20"/>
              </w:rPr>
              <w:t>PIAC 2015/2016 budget approved.</w:t>
            </w:r>
          </w:p>
        </w:tc>
        <w:tc>
          <w:tcPr>
            <w:tcW w:w="1620" w:type="dxa"/>
            <w:tcBorders>
              <w:top w:val="single" w:sz="4" w:space="0" w:color="auto"/>
            </w:tcBorders>
          </w:tcPr>
          <w:p w:rsidR="000C011A" w:rsidRPr="00705E89" w:rsidRDefault="000C011A" w:rsidP="00A24CE3">
            <w:pPr>
              <w:spacing w:beforeLines="20" w:before="48" w:afterLines="20" w:after="48" w:line="240" w:lineRule="auto"/>
              <w:rPr>
                <w:rFonts w:ascii="Arial" w:hAnsi="Arial" w:cs="Arial"/>
                <w:sz w:val="20"/>
                <w:szCs w:val="20"/>
              </w:rPr>
            </w:pPr>
            <w:r>
              <w:rPr>
                <w:rFonts w:ascii="Arial" w:hAnsi="Arial" w:cs="Arial"/>
                <w:sz w:val="20"/>
                <w:szCs w:val="20"/>
              </w:rPr>
              <w:t>Recommendation</w:t>
            </w:r>
            <w:r w:rsidRPr="00705E89">
              <w:rPr>
                <w:rFonts w:ascii="Arial" w:hAnsi="Arial" w:cs="Arial"/>
                <w:sz w:val="20"/>
                <w:szCs w:val="20"/>
              </w:rPr>
              <w:t xml:space="preserve"> </w:t>
            </w:r>
            <w:r>
              <w:rPr>
                <w:rFonts w:ascii="Arial" w:hAnsi="Arial" w:cs="Arial"/>
                <w:sz w:val="20"/>
                <w:szCs w:val="20"/>
              </w:rPr>
              <w:t>T</w:t>
            </w:r>
            <w:r w:rsidRPr="00705E89">
              <w:rPr>
                <w:rFonts w:ascii="Arial" w:hAnsi="Arial" w:cs="Arial"/>
                <w:sz w:val="20"/>
                <w:szCs w:val="20"/>
              </w:rPr>
              <w:t xml:space="preserve">o approve PIACs 2015 budget as outlined at Dec.2015 meeting. </w:t>
            </w:r>
            <w:r>
              <w:rPr>
                <w:rFonts w:ascii="Arial" w:hAnsi="Arial" w:cs="Arial"/>
                <w:sz w:val="20"/>
                <w:szCs w:val="20"/>
              </w:rPr>
              <w:t xml:space="preserve">Motion </w:t>
            </w:r>
            <w:r w:rsidRPr="00705E89">
              <w:rPr>
                <w:rFonts w:ascii="Arial" w:hAnsi="Arial" w:cs="Arial"/>
                <w:sz w:val="20"/>
                <w:szCs w:val="20"/>
              </w:rPr>
              <w:t>Carried.</w:t>
            </w:r>
          </w:p>
          <w:p w:rsidR="000C011A" w:rsidRPr="00250C2C" w:rsidRDefault="000C011A" w:rsidP="00A24CE3">
            <w:pPr>
              <w:spacing w:beforeLines="20" w:before="48" w:afterLines="20" w:after="48" w:line="240" w:lineRule="auto"/>
              <w:rPr>
                <w:rFonts w:ascii="Arial" w:hAnsi="Arial" w:cs="Arial"/>
                <w:sz w:val="20"/>
                <w:szCs w:val="20"/>
              </w:rPr>
            </w:pPr>
          </w:p>
        </w:tc>
      </w:tr>
      <w:tr w:rsidR="000C011A" w:rsidRPr="00250C2C" w:rsidTr="001329CC">
        <w:trPr>
          <w:trHeight w:val="270"/>
        </w:trPr>
        <w:tc>
          <w:tcPr>
            <w:tcW w:w="720" w:type="dxa"/>
            <w:vMerge/>
          </w:tcPr>
          <w:p w:rsidR="000C011A" w:rsidRPr="00250C2C" w:rsidRDefault="000C011A"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0C011A" w:rsidRPr="00250C2C" w:rsidRDefault="000C011A" w:rsidP="0001013C">
            <w:pPr>
              <w:pStyle w:val="NoSpacing"/>
            </w:pPr>
            <w:r>
              <w:t>P/VP</w:t>
            </w:r>
          </w:p>
        </w:tc>
        <w:tc>
          <w:tcPr>
            <w:tcW w:w="6480" w:type="dxa"/>
          </w:tcPr>
          <w:p w:rsidR="000C011A" w:rsidRDefault="000C011A" w:rsidP="00A24CE3">
            <w:pPr>
              <w:pStyle w:val="NoSpacing"/>
            </w:pPr>
            <w:r>
              <w:t>Eva R.</w:t>
            </w:r>
          </w:p>
          <w:p w:rsidR="000C011A" w:rsidRPr="00250C2C" w:rsidRDefault="000C011A" w:rsidP="00A24CE3">
            <w:pPr>
              <w:pStyle w:val="NoSpacing"/>
              <w:numPr>
                <w:ilvl w:val="0"/>
                <w:numId w:val="37"/>
              </w:numPr>
            </w:pPr>
            <w:r>
              <w:t xml:space="preserve">Gentle reminder that parent volunteers are still required for the P/-V-P hiring process. New volunteers must participate in </w:t>
            </w:r>
            <w:r w:rsidRPr="002E5CC6">
              <w:t xml:space="preserve">mandatory training organized for February 9, 2016. Interview dates are:  Feb. 23, </w:t>
            </w:r>
            <w:r>
              <w:t xml:space="preserve">2016, </w:t>
            </w:r>
            <w:r w:rsidRPr="002E5CC6">
              <w:t>Feb.25, 2016 &amp; March 01, 2016.</w:t>
            </w:r>
          </w:p>
        </w:tc>
        <w:tc>
          <w:tcPr>
            <w:tcW w:w="1620" w:type="dxa"/>
          </w:tcPr>
          <w:p w:rsidR="000C011A" w:rsidRPr="00250C2C" w:rsidRDefault="000C011A" w:rsidP="00A24CE3">
            <w:pPr>
              <w:spacing w:beforeLines="20" w:before="48" w:afterLines="20" w:after="48" w:line="240" w:lineRule="auto"/>
              <w:rPr>
                <w:rFonts w:ascii="Arial" w:hAnsi="Arial" w:cs="Arial"/>
                <w:sz w:val="20"/>
                <w:szCs w:val="20"/>
              </w:rPr>
            </w:pPr>
          </w:p>
        </w:tc>
      </w:tr>
      <w:tr w:rsidR="000C011A" w:rsidRPr="00250C2C" w:rsidTr="001329CC">
        <w:trPr>
          <w:trHeight w:val="270"/>
        </w:trPr>
        <w:tc>
          <w:tcPr>
            <w:tcW w:w="720" w:type="dxa"/>
            <w:vMerge/>
          </w:tcPr>
          <w:p w:rsidR="000C011A" w:rsidRPr="00250C2C" w:rsidRDefault="000C011A"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0C011A" w:rsidRPr="00250C2C" w:rsidRDefault="000C011A" w:rsidP="0001013C">
            <w:pPr>
              <w:pStyle w:val="NoSpacing"/>
            </w:pPr>
            <w:r>
              <w:t>PIAC-SEAC Special Education Conference</w:t>
            </w:r>
          </w:p>
        </w:tc>
        <w:tc>
          <w:tcPr>
            <w:tcW w:w="6480" w:type="dxa"/>
          </w:tcPr>
          <w:p w:rsidR="000C011A" w:rsidRDefault="000C011A" w:rsidP="00A24CE3">
            <w:pPr>
              <w:pStyle w:val="NoSpacing"/>
            </w:pPr>
            <w:proofErr w:type="spellStart"/>
            <w:r w:rsidRPr="00250C2C">
              <w:t>Mirian</w:t>
            </w:r>
            <w:proofErr w:type="spellEnd"/>
            <w:r w:rsidRPr="00250C2C">
              <w:t xml:space="preserve"> T.</w:t>
            </w:r>
          </w:p>
          <w:p w:rsidR="000C011A" w:rsidRDefault="000C011A" w:rsidP="00A24CE3">
            <w:pPr>
              <w:pStyle w:val="NoSpacing"/>
              <w:numPr>
                <w:ilvl w:val="0"/>
                <w:numId w:val="37"/>
              </w:numPr>
            </w:pPr>
            <w:r>
              <w:t>Parents as Partners Conference will be held on Saturday</w:t>
            </w:r>
            <w:r w:rsidRPr="00D71421">
              <w:t>, April 16, 2016 at the All Stream Centre</w:t>
            </w:r>
            <w:r>
              <w:t xml:space="preserve">. PIAC members will facilitate workshops. </w:t>
            </w:r>
          </w:p>
          <w:p w:rsidR="000C011A" w:rsidRDefault="000C011A" w:rsidP="00A24CE3">
            <w:pPr>
              <w:pStyle w:val="NoSpacing"/>
            </w:pPr>
          </w:p>
          <w:p w:rsidR="000C011A" w:rsidRDefault="000C011A" w:rsidP="00A24CE3">
            <w:pPr>
              <w:pStyle w:val="NoSpacing"/>
            </w:pPr>
            <w:r>
              <w:t xml:space="preserve">Motion for PIAC to defer Item 16 and extend PIAC meeting 15 minutes more. </w:t>
            </w:r>
          </w:p>
          <w:p w:rsidR="000C011A" w:rsidRDefault="000C011A" w:rsidP="00A24CE3">
            <w:pPr>
              <w:pStyle w:val="NoSpacing"/>
            </w:pPr>
            <w:r>
              <w:t>Carried. (First: Jess, Second: Trixie, Favour: 10, Against: 1, Abstain: 0)</w:t>
            </w:r>
          </w:p>
          <w:p w:rsidR="000C011A" w:rsidRDefault="000C011A" w:rsidP="00A24CE3">
            <w:pPr>
              <w:pStyle w:val="NoSpacing"/>
            </w:pPr>
          </w:p>
          <w:p w:rsidR="000C011A" w:rsidRPr="00250C2C" w:rsidRDefault="000C011A" w:rsidP="00A24CE3">
            <w:pPr>
              <w:pStyle w:val="NoSpacing"/>
            </w:pPr>
            <w:r>
              <w:t>On April 16, the conference will be at the All-Stream Centre; All the CAC members are invited.</w:t>
            </w:r>
          </w:p>
        </w:tc>
        <w:tc>
          <w:tcPr>
            <w:tcW w:w="1620" w:type="dxa"/>
          </w:tcPr>
          <w:p w:rsidR="000C011A" w:rsidRPr="00250C2C" w:rsidRDefault="000C011A" w:rsidP="00A24CE3">
            <w:pPr>
              <w:spacing w:beforeLines="20" w:before="48" w:afterLines="20" w:after="48" w:line="240" w:lineRule="auto"/>
              <w:rPr>
                <w:rFonts w:ascii="Arial" w:hAnsi="Arial" w:cs="Arial"/>
                <w:sz w:val="20"/>
                <w:szCs w:val="20"/>
              </w:rPr>
            </w:pPr>
            <w:r>
              <w:rPr>
                <w:rFonts w:ascii="Arial" w:hAnsi="Arial" w:cs="Arial"/>
                <w:sz w:val="20"/>
                <w:szCs w:val="20"/>
              </w:rPr>
              <w:lastRenderedPageBreak/>
              <w:t>No</w:t>
            </w:r>
          </w:p>
        </w:tc>
      </w:tr>
      <w:tr w:rsidR="000C011A" w:rsidRPr="00250C2C" w:rsidTr="001329CC">
        <w:trPr>
          <w:trHeight w:val="270"/>
        </w:trPr>
        <w:tc>
          <w:tcPr>
            <w:tcW w:w="720" w:type="dxa"/>
            <w:vMerge/>
          </w:tcPr>
          <w:p w:rsidR="000C011A" w:rsidRPr="00250C2C" w:rsidRDefault="000C011A"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0C011A" w:rsidRPr="00250C2C" w:rsidRDefault="000C011A" w:rsidP="0001013C">
            <w:pPr>
              <w:pStyle w:val="NoSpacing"/>
              <w:rPr>
                <w:rFonts w:ascii="Arial" w:hAnsi="Arial" w:cs="Arial"/>
                <w:sz w:val="20"/>
                <w:szCs w:val="20"/>
              </w:rPr>
            </w:pPr>
            <w:r>
              <w:rPr>
                <w:rFonts w:ascii="Arial" w:hAnsi="Arial" w:cs="Arial"/>
                <w:sz w:val="20"/>
                <w:szCs w:val="20"/>
              </w:rPr>
              <w:t>School Council Appreciation and Information Event</w:t>
            </w:r>
          </w:p>
        </w:tc>
        <w:tc>
          <w:tcPr>
            <w:tcW w:w="6480" w:type="dxa"/>
          </w:tcPr>
          <w:p w:rsidR="000C011A" w:rsidRPr="006D5919" w:rsidRDefault="000C011A" w:rsidP="00A24CE3">
            <w:pPr>
              <w:pStyle w:val="NoSpacing"/>
              <w:rPr>
                <w:rFonts w:ascii="Arial" w:hAnsi="Arial" w:cs="Arial"/>
                <w:sz w:val="20"/>
                <w:szCs w:val="20"/>
              </w:rPr>
            </w:pPr>
            <w:r w:rsidRPr="00665A7D">
              <w:rPr>
                <w:rFonts w:ascii="Arial" w:hAnsi="Arial" w:cs="Arial"/>
                <w:sz w:val="20"/>
                <w:szCs w:val="20"/>
              </w:rPr>
              <w:t>Trixie D/Tin</w:t>
            </w:r>
            <w:r w:rsidRPr="006D5919">
              <w:rPr>
                <w:rFonts w:ascii="Arial" w:hAnsi="Arial" w:cs="Arial"/>
                <w:sz w:val="20"/>
                <w:szCs w:val="20"/>
              </w:rPr>
              <w:t>a C-K</w:t>
            </w:r>
          </w:p>
          <w:p w:rsidR="000C011A" w:rsidRPr="00665A7D" w:rsidRDefault="000C011A" w:rsidP="00A24CE3">
            <w:pPr>
              <w:pStyle w:val="NoSpacing"/>
              <w:numPr>
                <w:ilvl w:val="0"/>
                <w:numId w:val="37"/>
              </w:numPr>
              <w:rPr>
                <w:rFonts w:ascii="Arial" w:hAnsi="Arial" w:cs="Arial"/>
                <w:sz w:val="20"/>
                <w:szCs w:val="20"/>
              </w:rPr>
            </w:pPr>
            <w:r>
              <w:rPr>
                <w:rFonts w:ascii="Arial" w:hAnsi="Arial" w:cs="Arial"/>
                <w:sz w:val="20"/>
                <w:szCs w:val="20"/>
              </w:rPr>
              <w:t xml:space="preserve"> The School Council Appreciation and Information Event will be hoed </w:t>
            </w:r>
            <w:r w:rsidRPr="00665A7D">
              <w:rPr>
                <w:rFonts w:ascii="Arial" w:hAnsi="Arial" w:cs="Arial"/>
                <w:sz w:val="20"/>
                <w:szCs w:val="20"/>
              </w:rPr>
              <w:t>on February 25</w:t>
            </w:r>
            <w:r>
              <w:rPr>
                <w:rFonts w:ascii="Arial" w:hAnsi="Arial" w:cs="Arial"/>
                <w:sz w:val="20"/>
                <w:szCs w:val="20"/>
              </w:rPr>
              <w:t>, 2016</w:t>
            </w:r>
            <w:r w:rsidRPr="00665A7D">
              <w:rPr>
                <w:rFonts w:ascii="Arial" w:hAnsi="Arial" w:cs="Arial"/>
                <w:sz w:val="20"/>
                <w:szCs w:val="20"/>
              </w:rPr>
              <w:t xml:space="preserve"> at</w:t>
            </w:r>
            <w:r>
              <w:rPr>
                <w:rFonts w:ascii="Arial" w:hAnsi="Arial" w:cs="Arial"/>
                <w:sz w:val="20"/>
                <w:szCs w:val="20"/>
              </w:rPr>
              <w:t xml:space="preserve"> </w:t>
            </w:r>
            <w:proofErr w:type="spellStart"/>
            <w:r>
              <w:rPr>
                <w:rFonts w:ascii="Arial" w:hAnsi="Arial" w:cs="Arial"/>
                <w:sz w:val="20"/>
                <w:szCs w:val="20"/>
              </w:rPr>
              <w:t>Montecassino</w:t>
            </w:r>
            <w:proofErr w:type="spellEnd"/>
            <w:r>
              <w:rPr>
                <w:rFonts w:ascii="Arial" w:hAnsi="Arial" w:cs="Arial"/>
                <w:sz w:val="20"/>
                <w:szCs w:val="20"/>
              </w:rPr>
              <w:t xml:space="preserve"> Hotel.  Please communicate the event broadly.  PIAC members are required to register.</w:t>
            </w:r>
          </w:p>
        </w:tc>
        <w:tc>
          <w:tcPr>
            <w:tcW w:w="1620" w:type="dxa"/>
          </w:tcPr>
          <w:p w:rsidR="000C011A" w:rsidRPr="00250C2C" w:rsidRDefault="000C011A" w:rsidP="00A24CE3">
            <w:pPr>
              <w:spacing w:beforeLines="20" w:before="48" w:afterLines="20" w:after="48" w:line="240" w:lineRule="auto"/>
              <w:rPr>
                <w:rFonts w:ascii="Arial" w:hAnsi="Arial" w:cs="Arial"/>
                <w:sz w:val="20"/>
                <w:szCs w:val="20"/>
              </w:rPr>
            </w:pPr>
          </w:p>
        </w:tc>
      </w:tr>
      <w:bookmarkEnd w:id="2"/>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250C2C" w:rsidRDefault="001E5A61" w:rsidP="0001013C">
            <w:pPr>
              <w:pStyle w:val="NoSpacing"/>
              <w:rPr>
                <w:rFonts w:ascii="Arial" w:hAnsi="Arial" w:cs="Arial"/>
                <w:sz w:val="20"/>
                <w:szCs w:val="20"/>
              </w:rPr>
            </w:pPr>
            <w:r w:rsidRPr="00250C2C">
              <w:rPr>
                <w:rFonts w:ascii="Arial" w:hAnsi="Arial" w:cs="Arial"/>
                <w:sz w:val="20"/>
                <w:szCs w:val="20"/>
              </w:rPr>
              <w:t xml:space="preserve">PIAC Member Update </w:t>
            </w:r>
          </w:p>
        </w:tc>
        <w:tc>
          <w:tcPr>
            <w:tcW w:w="6480" w:type="dxa"/>
          </w:tcPr>
          <w:p w:rsidR="001E5A61" w:rsidRDefault="001E5A61" w:rsidP="0001013C">
            <w:pPr>
              <w:pStyle w:val="NoSpacing"/>
              <w:rPr>
                <w:rFonts w:ascii="Arial" w:hAnsi="Arial" w:cs="Arial"/>
                <w:sz w:val="20"/>
                <w:szCs w:val="20"/>
              </w:rPr>
            </w:pPr>
            <w:r w:rsidRPr="00250C2C">
              <w:rPr>
                <w:rFonts w:ascii="Arial" w:hAnsi="Arial" w:cs="Arial"/>
                <w:sz w:val="20"/>
                <w:szCs w:val="20"/>
              </w:rPr>
              <w:t xml:space="preserve">Co-Chairs </w:t>
            </w:r>
          </w:p>
          <w:p w:rsidR="00665A7D" w:rsidRPr="00250C2C" w:rsidRDefault="009E6E51" w:rsidP="0001013C">
            <w:pPr>
              <w:pStyle w:val="NoSpacing"/>
              <w:rPr>
                <w:rFonts w:ascii="Arial" w:hAnsi="Arial" w:cs="Arial"/>
                <w:sz w:val="20"/>
                <w:szCs w:val="20"/>
              </w:rPr>
            </w:pPr>
            <w:r>
              <w:rPr>
                <w:rFonts w:ascii="Arial" w:hAnsi="Arial" w:cs="Arial"/>
                <w:sz w:val="20"/>
                <w:szCs w:val="20"/>
              </w:rPr>
              <w:t>Postponed</w:t>
            </w:r>
            <w:r w:rsidR="00665A7D">
              <w:rPr>
                <w:rFonts w:ascii="Arial" w:hAnsi="Arial" w:cs="Arial"/>
                <w:sz w:val="20"/>
                <w:szCs w:val="20"/>
              </w:rPr>
              <w:t xml:space="preserve"> to next meeting</w:t>
            </w:r>
            <w:r w:rsidR="00962377">
              <w:rPr>
                <w:rFonts w:ascii="Arial" w:hAnsi="Arial" w:cs="Arial"/>
                <w:sz w:val="20"/>
                <w:szCs w:val="20"/>
              </w:rPr>
              <w:t xml:space="preserve"> </w:t>
            </w:r>
            <w:r>
              <w:rPr>
                <w:rFonts w:ascii="Arial" w:hAnsi="Arial" w:cs="Arial"/>
                <w:sz w:val="20"/>
                <w:szCs w:val="20"/>
              </w:rPr>
              <w:t>agenda.</w:t>
            </w:r>
          </w:p>
        </w:tc>
        <w:tc>
          <w:tcPr>
            <w:tcW w:w="1620" w:type="dxa"/>
          </w:tcPr>
          <w:p w:rsidR="001E5A61" w:rsidRPr="00250C2C" w:rsidRDefault="009E6E51" w:rsidP="00487525">
            <w:pPr>
              <w:spacing w:beforeLines="20" w:before="48" w:afterLines="20" w:after="48" w:line="240" w:lineRule="auto"/>
              <w:rPr>
                <w:rFonts w:ascii="Arial" w:hAnsi="Arial" w:cs="Arial"/>
                <w:sz w:val="20"/>
                <w:szCs w:val="20"/>
              </w:rPr>
            </w:pPr>
            <w:r>
              <w:rPr>
                <w:rFonts w:ascii="Arial" w:hAnsi="Arial" w:cs="Arial"/>
                <w:sz w:val="20"/>
                <w:szCs w:val="20"/>
              </w:rPr>
              <w:t>Deferred item.</w:t>
            </w:r>
          </w:p>
        </w:tc>
      </w:tr>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250C2C" w:rsidRDefault="001E5A61" w:rsidP="0001013C">
            <w:pPr>
              <w:pStyle w:val="NoSpacing"/>
              <w:rPr>
                <w:rFonts w:ascii="Arial" w:hAnsi="Arial" w:cs="Arial"/>
                <w:sz w:val="20"/>
                <w:szCs w:val="20"/>
              </w:rPr>
            </w:pPr>
            <w:r>
              <w:rPr>
                <w:rFonts w:ascii="Arial" w:hAnsi="Arial" w:cs="Arial"/>
                <w:sz w:val="20"/>
                <w:szCs w:val="20"/>
              </w:rPr>
              <w:t>Lack of Information</w:t>
            </w:r>
          </w:p>
        </w:tc>
        <w:tc>
          <w:tcPr>
            <w:tcW w:w="6480" w:type="dxa"/>
          </w:tcPr>
          <w:p w:rsidR="001E5A61" w:rsidRDefault="001E5A61" w:rsidP="0001013C">
            <w:pPr>
              <w:pStyle w:val="NoSpacing"/>
              <w:rPr>
                <w:rFonts w:ascii="Arial" w:hAnsi="Arial" w:cs="Arial"/>
                <w:sz w:val="20"/>
                <w:szCs w:val="20"/>
              </w:rPr>
            </w:pPr>
            <w:r>
              <w:rPr>
                <w:rFonts w:ascii="Arial" w:hAnsi="Arial" w:cs="Arial"/>
                <w:sz w:val="20"/>
                <w:szCs w:val="20"/>
              </w:rPr>
              <w:t xml:space="preserve">Erin </w:t>
            </w:r>
            <w:proofErr w:type="spellStart"/>
            <w:r>
              <w:rPr>
                <w:rFonts w:ascii="Arial" w:hAnsi="Arial" w:cs="Arial"/>
                <w:sz w:val="20"/>
                <w:szCs w:val="20"/>
              </w:rPr>
              <w:t>Goto</w:t>
            </w:r>
            <w:proofErr w:type="spellEnd"/>
            <w:r w:rsidR="006965C3">
              <w:rPr>
                <w:rFonts w:ascii="Arial" w:hAnsi="Arial" w:cs="Arial"/>
                <w:sz w:val="20"/>
                <w:szCs w:val="20"/>
              </w:rPr>
              <w:t xml:space="preserve"> and co-chairs</w:t>
            </w:r>
          </w:p>
          <w:p w:rsidR="00665A7D" w:rsidRDefault="00665A7D" w:rsidP="00CD2D04">
            <w:pPr>
              <w:pStyle w:val="NoSpacing"/>
              <w:numPr>
                <w:ilvl w:val="0"/>
                <w:numId w:val="38"/>
              </w:numPr>
              <w:rPr>
                <w:rFonts w:ascii="Arial" w:hAnsi="Arial" w:cs="Arial"/>
                <w:sz w:val="20"/>
                <w:szCs w:val="20"/>
              </w:rPr>
            </w:pPr>
            <w:r>
              <w:rPr>
                <w:rFonts w:ascii="Arial" w:hAnsi="Arial" w:cs="Arial"/>
                <w:sz w:val="20"/>
                <w:szCs w:val="20"/>
              </w:rPr>
              <w:t>Emphasized that minutes needs to be accurate with details of action items and that the draft minutes needs to be given prior to PIAC meetings</w:t>
            </w:r>
            <w:r w:rsidR="006965C3">
              <w:rPr>
                <w:rFonts w:ascii="Arial" w:hAnsi="Arial" w:cs="Arial"/>
                <w:sz w:val="20"/>
                <w:szCs w:val="20"/>
              </w:rPr>
              <w:t xml:space="preserve"> to allow time for members to review</w:t>
            </w:r>
            <w:r>
              <w:rPr>
                <w:rFonts w:ascii="Arial" w:hAnsi="Arial" w:cs="Arial"/>
                <w:sz w:val="20"/>
                <w:szCs w:val="20"/>
              </w:rPr>
              <w:t>.</w:t>
            </w:r>
          </w:p>
          <w:p w:rsidR="006965C3" w:rsidRPr="00250C2C" w:rsidRDefault="006965C3" w:rsidP="00CD2D04">
            <w:pPr>
              <w:pStyle w:val="NoSpacing"/>
              <w:numPr>
                <w:ilvl w:val="0"/>
                <w:numId w:val="38"/>
              </w:numPr>
              <w:rPr>
                <w:rFonts w:ascii="Arial" w:hAnsi="Arial" w:cs="Arial"/>
                <w:sz w:val="20"/>
                <w:szCs w:val="20"/>
              </w:rPr>
            </w:pPr>
            <w:r>
              <w:rPr>
                <w:rFonts w:ascii="Arial" w:hAnsi="Arial" w:cs="Arial"/>
                <w:sz w:val="20"/>
                <w:szCs w:val="20"/>
              </w:rPr>
              <w:t>If possible, send draft minutes after 5-7 days after the PIAC meeting to the co-chairs (including trustee co-chair) to review before it goes to members.</w:t>
            </w:r>
          </w:p>
        </w:tc>
        <w:tc>
          <w:tcPr>
            <w:tcW w:w="1620" w:type="dxa"/>
          </w:tcPr>
          <w:p w:rsidR="001E5A61" w:rsidRPr="00250C2C" w:rsidRDefault="001E5A61" w:rsidP="00487525">
            <w:pPr>
              <w:spacing w:beforeLines="20" w:before="48" w:afterLines="20" w:after="48" w:line="240" w:lineRule="auto"/>
              <w:rPr>
                <w:rFonts w:ascii="Arial" w:hAnsi="Arial" w:cs="Arial"/>
                <w:sz w:val="20"/>
                <w:szCs w:val="20"/>
              </w:rPr>
            </w:pPr>
          </w:p>
        </w:tc>
      </w:tr>
      <w:tr w:rsidR="001E5A61" w:rsidRPr="00250C2C" w:rsidTr="001329CC">
        <w:tc>
          <w:tcPr>
            <w:tcW w:w="720" w:type="dxa"/>
          </w:tcPr>
          <w:p w:rsidR="001E5A61" w:rsidRPr="00250C2C" w:rsidRDefault="001E5A61" w:rsidP="00DE3649">
            <w:pPr>
              <w:pStyle w:val="ListParagraph"/>
              <w:numPr>
                <w:ilvl w:val="0"/>
                <w:numId w:val="15"/>
              </w:numPr>
              <w:spacing w:beforeLines="20" w:before="48" w:afterLines="20" w:after="48" w:line="240" w:lineRule="auto"/>
              <w:ind w:left="432" w:hanging="270"/>
              <w:rPr>
                <w:rFonts w:ascii="Arial" w:hAnsi="Arial" w:cs="Arial"/>
                <w:sz w:val="20"/>
                <w:szCs w:val="20"/>
              </w:rPr>
            </w:pPr>
          </w:p>
        </w:tc>
        <w:tc>
          <w:tcPr>
            <w:tcW w:w="1800" w:type="dxa"/>
          </w:tcPr>
          <w:p w:rsidR="001E5A61" w:rsidRPr="00250C2C" w:rsidRDefault="001E5A61" w:rsidP="0001013C">
            <w:pPr>
              <w:pStyle w:val="NoSpacing"/>
              <w:rPr>
                <w:rFonts w:ascii="Arial" w:hAnsi="Arial" w:cs="Arial"/>
                <w:sz w:val="20"/>
                <w:szCs w:val="20"/>
              </w:rPr>
            </w:pPr>
            <w:r w:rsidRPr="00250C2C">
              <w:rPr>
                <w:rFonts w:ascii="Arial" w:hAnsi="Arial" w:cs="Arial"/>
                <w:sz w:val="20"/>
                <w:szCs w:val="20"/>
              </w:rPr>
              <w:t>Adjournment</w:t>
            </w:r>
          </w:p>
        </w:tc>
        <w:tc>
          <w:tcPr>
            <w:tcW w:w="6480" w:type="dxa"/>
          </w:tcPr>
          <w:p w:rsidR="001E5A61" w:rsidRDefault="001E5A61" w:rsidP="0001013C">
            <w:pPr>
              <w:pStyle w:val="NoSpacing"/>
              <w:rPr>
                <w:rFonts w:ascii="Arial" w:hAnsi="Arial" w:cs="Arial"/>
                <w:sz w:val="20"/>
                <w:szCs w:val="20"/>
              </w:rPr>
            </w:pPr>
            <w:r w:rsidRPr="00250C2C">
              <w:rPr>
                <w:rFonts w:ascii="Arial" w:hAnsi="Arial" w:cs="Arial"/>
                <w:sz w:val="20"/>
                <w:szCs w:val="20"/>
              </w:rPr>
              <w:t>Co-Chairs</w:t>
            </w:r>
          </w:p>
          <w:p w:rsidR="006965C3" w:rsidRDefault="006965C3" w:rsidP="0001013C">
            <w:pPr>
              <w:pStyle w:val="NoSpacing"/>
              <w:rPr>
                <w:rFonts w:ascii="Arial" w:hAnsi="Arial" w:cs="Arial"/>
                <w:sz w:val="20"/>
                <w:szCs w:val="20"/>
              </w:rPr>
            </w:pPr>
            <w:r>
              <w:rPr>
                <w:rFonts w:ascii="Arial" w:hAnsi="Arial" w:cs="Arial"/>
                <w:sz w:val="20"/>
                <w:szCs w:val="20"/>
              </w:rPr>
              <w:t>Motion to adjourn</w:t>
            </w:r>
            <w:r w:rsidR="009E6E51">
              <w:rPr>
                <w:rFonts w:ascii="Arial" w:hAnsi="Arial" w:cs="Arial"/>
                <w:sz w:val="20"/>
                <w:szCs w:val="20"/>
              </w:rPr>
              <w:t xml:space="preserve"> meeting</w:t>
            </w:r>
            <w:r>
              <w:rPr>
                <w:rFonts w:ascii="Arial" w:hAnsi="Arial" w:cs="Arial"/>
                <w:sz w:val="20"/>
                <w:szCs w:val="20"/>
              </w:rPr>
              <w:t>. Carried (First: Jess, Second: Tina, all in favour, none abstained.)</w:t>
            </w:r>
          </w:p>
          <w:p w:rsidR="006965C3" w:rsidRPr="00250C2C" w:rsidRDefault="006965C3" w:rsidP="0001013C">
            <w:pPr>
              <w:pStyle w:val="NoSpacing"/>
              <w:rPr>
                <w:rFonts w:ascii="Arial" w:hAnsi="Arial" w:cs="Arial"/>
                <w:sz w:val="20"/>
                <w:szCs w:val="20"/>
              </w:rPr>
            </w:pPr>
            <w:r>
              <w:rPr>
                <w:rFonts w:ascii="Arial" w:hAnsi="Arial" w:cs="Arial"/>
                <w:sz w:val="20"/>
                <w:szCs w:val="20"/>
              </w:rPr>
              <w:t>Meeting adjourned at 9;45 pm.</w:t>
            </w:r>
            <w:r w:rsidR="00901413">
              <w:rPr>
                <w:rFonts w:ascii="Arial" w:hAnsi="Arial" w:cs="Arial"/>
                <w:sz w:val="20"/>
                <w:szCs w:val="20"/>
              </w:rPr>
              <w:t xml:space="preserve"> </w:t>
            </w:r>
          </w:p>
        </w:tc>
        <w:tc>
          <w:tcPr>
            <w:tcW w:w="1620" w:type="dxa"/>
          </w:tcPr>
          <w:p w:rsidR="001E5A61" w:rsidRPr="00250C2C" w:rsidRDefault="006965C3" w:rsidP="00487525">
            <w:pPr>
              <w:spacing w:beforeLines="20" w:before="48" w:afterLines="20" w:after="48" w:line="240" w:lineRule="auto"/>
              <w:rPr>
                <w:rFonts w:ascii="Arial" w:hAnsi="Arial" w:cs="Arial"/>
                <w:sz w:val="20"/>
                <w:szCs w:val="20"/>
              </w:rPr>
            </w:pPr>
            <w:r>
              <w:rPr>
                <w:rFonts w:ascii="Arial" w:hAnsi="Arial" w:cs="Arial"/>
                <w:sz w:val="20"/>
                <w:szCs w:val="20"/>
              </w:rPr>
              <w:t>Meeting adjourned.</w:t>
            </w:r>
          </w:p>
        </w:tc>
      </w:tr>
    </w:tbl>
    <w:p w:rsidR="00E6740B" w:rsidRPr="00644572" w:rsidRDefault="00E6740B" w:rsidP="00E6740B">
      <w:pPr>
        <w:pStyle w:val="NoSpacing"/>
      </w:pPr>
    </w:p>
    <w:sectPr w:rsidR="00E6740B" w:rsidRPr="00644572" w:rsidSect="00E6740B">
      <w:headerReference w:type="default" r:id="rId13"/>
      <w:footerReference w:type="default" r:id="rId14"/>
      <w:pgSz w:w="12240" w:h="15840"/>
      <w:pgMar w:top="1980" w:right="540" w:bottom="1267"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6A" w:rsidRDefault="00C8426A" w:rsidP="006044B2">
      <w:pPr>
        <w:spacing w:after="0" w:line="240" w:lineRule="auto"/>
      </w:pPr>
      <w:r>
        <w:separator/>
      </w:r>
    </w:p>
  </w:endnote>
  <w:endnote w:type="continuationSeparator" w:id="0">
    <w:p w:rsidR="00C8426A" w:rsidRDefault="00C8426A"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8478D7" w:rsidP="006044B2">
    <w:pPr>
      <w:pStyle w:val="Footer"/>
      <w:ind w:left="-1440"/>
    </w:pPr>
    <w:r>
      <w:tab/>
    </w:r>
    <w:r>
      <w:tab/>
    </w:r>
    <w:r>
      <w:tab/>
    </w:r>
    <w:r>
      <w:tab/>
    </w:r>
    <w:r>
      <w:fldChar w:fldCharType="begin"/>
    </w:r>
    <w:r>
      <w:instrText xml:space="preserve"> PAGE   \* MERGEFORMAT </w:instrText>
    </w:r>
    <w:r>
      <w:fldChar w:fldCharType="separate"/>
    </w:r>
    <w:r w:rsidR="000C011A">
      <w:rPr>
        <w:noProof/>
      </w:rPr>
      <w:t>6</w:t>
    </w:r>
    <w:r>
      <w:rPr>
        <w:noProof/>
      </w:rPr>
      <w:fldChar w:fldCharType="end"/>
    </w:r>
    <w:r>
      <w:tab/>
    </w:r>
  </w:p>
  <w:p w:rsidR="00644572" w:rsidRDefault="00644572" w:rsidP="00097A18">
    <w:pPr>
      <w:pStyle w:val="Footer"/>
      <w:ind w:left="-1440" w:hanging="1350"/>
    </w:pPr>
    <w:r>
      <w:rPr>
        <w:noProof/>
        <w:lang w:eastAsia="en-CA"/>
      </w:rPr>
      <w:drawing>
        <wp:inline distT="0" distB="0" distL="0" distR="0" wp14:anchorId="25CD0A8E" wp14:editId="461ABB1C">
          <wp:extent cx="10058400" cy="10241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6A" w:rsidRDefault="00C8426A" w:rsidP="006044B2">
      <w:pPr>
        <w:spacing w:after="0" w:line="240" w:lineRule="auto"/>
      </w:pPr>
      <w:r>
        <w:separator/>
      </w:r>
    </w:p>
  </w:footnote>
  <w:footnote w:type="continuationSeparator" w:id="0">
    <w:p w:rsidR="00C8426A" w:rsidRDefault="00C8426A"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644572" w:rsidP="00E6740B">
    <w:pPr>
      <w:pStyle w:val="Header"/>
      <w:tabs>
        <w:tab w:val="left" w:pos="0"/>
      </w:tabs>
      <w:ind w:left="90"/>
    </w:pPr>
    <w:r>
      <w:rPr>
        <w:noProof/>
        <w:lang w:eastAsia="en-CA"/>
      </w:rPr>
      <w:drawing>
        <wp:inline distT="0" distB="0" distL="0" distR="0" wp14:anchorId="73EE2EA0" wp14:editId="137FB846">
          <wp:extent cx="7707268" cy="1187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16828" cy="11888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F9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606CA9"/>
    <w:multiLevelType w:val="hybridMultilevel"/>
    <w:tmpl w:val="CEF2D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8932F04"/>
    <w:multiLevelType w:val="hybridMultilevel"/>
    <w:tmpl w:val="BF22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A7A2734"/>
    <w:multiLevelType w:val="hybridMultilevel"/>
    <w:tmpl w:val="62A4BE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D4667AB"/>
    <w:multiLevelType w:val="hybridMultilevel"/>
    <w:tmpl w:val="BC86E8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F641187"/>
    <w:multiLevelType w:val="hybridMultilevel"/>
    <w:tmpl w:val="4A40E0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1CA17E6"/>
    <w:multiLevelType w:val="hybridMultilevel"/>
    <w:tmpl w:val="0A048D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F70E82"/>
    <w:multiLevelType w:val="hybridMultilevel"/>
    <w:tmpl w:val="914CB6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C8603B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3239E2"/>
    <w:multiLevelType w:val="hybridMultilevel"/>
    <w:tmpl w:val="B46635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DB570F9"/>
    <w:multiLevelType w:val="hybridMultilevel"/>
    <w:tmpl w:val="B838DD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4FD3127"/>
    <w:multiLevelType w:val="hybridMultilevel"/>
    <w:tmpl w:val="D5F6C8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6507D0F"/>
    <w:multiLevelType w:val="hybridMultilevel"/>
    <w:tmpl w:val="B4DC0A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6A23CD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F47278"/>
    <w:multiLevelType w:val="hybridMultilevel"/>
    <w:tmpl w:val="8E9ED3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85467E2"/>
    <w:multiLevelType w:val="hybridMultilevel"/>
    <w:tmpl w:val="4866F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3242AD6"/>
    <w:multiLevelType w:val="hybridMultilevel"/>
    <w:tmpl w:val="15524B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4E573C6"/>
    <w:multiLevelType w:val="hybridMultilevel"/>
    <w:tmpl w:val="9184D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C305053"/>
    <w:multiLevelType w:val="hybridMultilevel"/>
    <w:tmpl w:val="E6E43C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DC61E38"/>
    <w:multiLevelType w:val="hybridMultilevel"/>
    <w:tmpl w:val="FD4ABB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2502901"/>
    <w:multiLevelType w:val="hybridMultilevel"/>
    <w:tmpl w:val="977CD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33F1B8F"/>
    <w:multiLevelType w:val="hybridMultilevel"/>
    <w:tmpl w:val="5926A33E"/>
    <w:lvl w:ilvl="0" w:tplc="1009000F">
      <w:start w:val="1"/>
      <w:numFmt w:val="decimal"/>
      <w:lvlText w:val="%1."/>
      <w:lvlJc w:val="left"/>
      <w:pPr>
        <w:ind w:left="9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5521DA6"/>
    <w:multiLevelType w:val="hybridMultilevel"/>
    <w:tmpl w:val="D25E0C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001E1B"/>
    <w:multiLevelType w:val="hybridMultilevel"/>
    <w:tmpl w:val="54F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93F4CFD"/>
    <w:multiLevelType w:val="hybridMultilevel"/>
    <w:tmpl w:val="93B073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DF16BB1"/>
    <w:multiLevelType w:val="hybridMultilevel"/>
    <w:tmpl w:val="78364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03F3B27"/>
    <w:multiLevelType w:val="hybridMultilevel"/>
    <w:tmpl w:val="4CBC2CD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27">
    <w:nsid w:val="556B2A63"/>
    <w:multiLevelType w:val="hybridMultilevel"/>
    <w:tmpl w:val="A87E57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57C3639"/>
    <w:multiLevelType w:val="hybridMultilevel"/>
    <w:tmpl w:val="A9D2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AE25FB8"/>
    <w:multiLevelType w:val="hybridMultilevel"/>
    <w:tmpl w:val="D408F8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B4E76ED"/>
    <w:multiLevelType w:val="hybridMultilevel"/>
    <w:tmpl w:val="43C668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DB357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E505A78"/>
    <w:multiLevelType w:val="hybridMultilevel"/>
    <w:tmpl w:val="12EC53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63824356"/>
    <w:multiLevelType w:val="hybridMultilevel"/>
    <w:tmpl w:val="00B6C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65BD3DF7"/>
    <w:multiLevelType w:val="hybridMultilevel"/>
    <w:tmpl w:val="BAB2F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A005F67"/>
    <w:multiLevelType w:val="hybridMultilevel"/>
    <w:tmpl w:val="69788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C4E3673"/>
    <w:multiLevelType w:val="hybridMultilevel"/>
    <w:tmpl w:val="502E7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21A247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567650"/>
    <w:multiLevelType w:val="hybridMultilevel"/>
    <w:tmpl w:val="533ED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17"/>
  </w:num>
  <w:num w:numId="4">
    <w:abstractNumId w:val="7"/>
  </w:num>
  <w:num w:numId="5">
    <w:abstractNumId w:val="36"/>
  </w:num>
  <w:num w:numId="6">
    <w:abstractNumId w:val="30"/>
  </w:num>
  <w:num w:numId="7">
    <w:abstractNumId w:val="11"/>
  </w:num>
  <w:num w:numId="8">
    <w:abstractNumId w:val="22"/>
  </w:num>
  <w:num w:numId="9">
    <w:abstractNumId w:val="16"/>
  </w:num>
  <w:num w:numId="10">
    <w:abstractNumId w:val="14"/>
  </w:num>
  <w:num w:numId="11">
    <w:abstractNumId w:val="27"/>
  </w:num>
  <w:num w:numId="12">
    <w:abstractNumId w:val="24"/>
  </w:num>
  <w:num w:numId="13">
    <w:abstractNumId w:val="34"/>
  </w:num>
  <w:num w:numId="14">
    <w:abstractNumId w:val="38"/>
  </w:num>
  <w:num w:numId="15">
    <w:abstractNumId w:val="21"/>
  </w:num>
  <w:num w:numId="16">
    <w:abstractNumId w:val="26"/>
  </w:num>
  <w:num w:numId="17">
    <w:abstractNumId w:val="3"/>
  </w:num>
  <w:num w:numId="18">
    <w:abstractNumId w:val="33"/>
  </w:num>
  <w:num w:numId="19">
    <w:abstractNumId w:val="23"/>
  </w:num>
  <w:num w:numId="20">
    <w:abstractNumId w:val="1"/>
  </w:num>
  <w:num w:numId="21">
    <w:abstractNumId w:val="2"/>
  </w:num>
  <w:num w:numId="22">
    <w:abstractNumId w:val="15"/>
  </w:num>
  <w:num w:numId="23">
    <w:abstractNumId w:val="20"/>
  </w:num>
  <w:num w:numId="24">
    <w:abstractNumId w:val="12"/>
  </w:num>
  <w:num w:numId="25">
    <w:abstractNumId w:val="18"/>
  </w:num>
  <w:num w:numId="26">
    <w:abstractNumId w:val="4"/>
  </w:num>
  <w:num w:numId="27">
    <w:abstractNumId w:val="31"/>
  </w:num>
  <w:num w:numId="28">
    <w:abstractNumId w:val="8"/>
  </w:num>
  <w:num w:numId="29">
    <w:abstractNumId w:val="37"/>
  </w:num>
  <w:num w:numId="30">
    <w:abstractNumId w:val="13"/>
  </w:num>
  <w:num w:numId="31">
    <w:abstractNumId w:val="0"/>
  </w:num>
  <w:num w:numId="32">
    <w:abstractNumId w:val="29"/>
  </w:num>
  <w:num w:numId="33">
    <w:abstractNumId w:val="9"/>
  </w:num>
  <w:num w:numId="34">
    <w:abstractNumId w:val="5"/>
  </w:num>
  <w:num w:numId="35">
    <w:abstractNumId w:val="10"/>
  </w:num>
  <w:num w:numId="36">
    <w:abstractNumId w:val="32"/>
  </w:num>
  <w:num w:numId="37">
    <w:abstractNumId w:val="28"/>
  </w:num>
  <w:num w:numId="38">
    <w:abstractNumId w:val="1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1138"/>
    <w:rsid w:val="0001013C"/>
    <w:rsid w:val="00011A22"/>
    <w:rsid w:val="00033921"/>
    <w:rsid w:val="00072842"/>
    <w:rsid w:val="00080C6F"/>
    <w:rsid w:val="00097A18"/>
    <w:rsid w:val="000C011A"/>
    <w:rsid w:val="001329CC"/>
    <w:rsid w:val="00164E51"/>
    <w:rsid w:val="001949EB"/>
    <w:rsid w:val="001E5A61"/>
    <w:rsid w:val="002165F3"/>
    <w:rsid w:val="00223A37"/>
    <w:rsid w:val="0023249E"/>
    <w:rsid w:val="00241529"/>
    <w:rsid w:val="00242EFE"/>
    <w:rsid w:val="00254051"/>
    <w:rsid w:val="002562C3"/>
    <w:rsid w:val="0026255E"/>
    <w:rsid w:val="00287424"/>
    <w:rsid w:val="002A6236"/>
    <w:rsid w:val="002C604F"/>
    <w:rsid w:val="00301F98"/>
    <w:rsid w:val="00306A1D"/>
    <w:rsid w:val="003150EF"/>
    <w:rsid w:val="00317A5B"/>
    <w:rsid w:val="00317F4D"/>
    <w:rsid w:val="003271A9"/>
    <w:rsid w:val="0032788C"/>
    <w:rsid w:val="0034273A"/>
    <w:rsid w:val="003430E8"/>
    <w:rsid w:val="00344816"/>
    <w:rsid w:val="003865AB"/>
    <w:rsid w:val="00390506"/>
    <w:rsid w:val="003B23DE"/>
    <w:rsid w:val="003C3120"/>
    <w:rsid w:val="003E14D0"/>
    <w:rsid w:val="004031B7"/>
    <w:rsid w:val="004B07B8"/>
    <w:rsid w:val="004C66F8"/>
    <w:rsid w:val="00502F05"/>
    <w:rsid w:val="0050381D"/>
    <w:rsid w:val="00504410"/>
    <w:rsid w:val="005170EC"/>
    <w:rsid w:val="005946F6"/>
    <w:rsid w:val="005B2195"/>
    <w:rsid w:val="005E0F20"/>
    <w:rsid w:val="005E5780"/>
    <w:rsid w:val="005F798D"/>
    <w:rsid w:val="006004C0"/>
    <w:rsid w:val="006044B2"/>
    <w:rsid w:val="00604AD9"/>
    <w:rsid w:val="0061100A"/>
    <w:rsid w:val="00623001"/>
    <w:rsid w:val="00625FC6"/>
    <w:rsid w:val="00644572"/>
    <w:rsid w:val="0066078D"/>
    <w:rsid w:val="00665A7D"/>
    <w:rsid w:val="006965C3"/>
    <w:rsid w:val="006B06EA"/>
    <w:rsid w:val="006B1350"/>
    <w:rsid w:val="006C0B8F"/>
    <w:rsid w:val="006D5919"/>
    <w:rsid w:val="006F4544"/>
    <w:rsid w:val="007550F4"/>
    <w:rsid w:val="00762ECF"/>
    <w:rsid w:val="0079437D"/>
    <w:rsid w:val="00794C21"/>
    <w:rsid w:val="007C1858"/>
    <w:rsid w:val="007C35EB"/>
    <w:rsid w:val="007D4152"/>
    <w:rsid w:val="007D4E9B"/>
    <w:rsid w:val="00807367"/>
    <w:rsid w:val="008304AA"/>
    <w:rsid w:val="008478D7"/>
    <w:rsid w:val="008668A4"/>
    <w:rsid w:val="00870AB1"/>
    <w:rsid w:val="00890B3C"/>
    <w:rsid w:val="00891A2F"/>
    <w:rsid w:val="00895523"/>
    <w:rsid w:val="008A704E"/>
    <w:rsid w:val="008D13B8"/>
    <w:rsid w:val="008D20E8"/>
    <w:rsid w:val="008D4785"/>
    <w:rsid w:val="008F4A91"/>
    <w:rsid w:val="00901413"/>
    <w:rsid w:val="009170ED"/>
    <w:rsid w:val="00922498"/>
    <w:rsid w:val="009406EF"/>
    <w:rsid w:val="0094701F"/>
    <w:rsid w:val="00952EF0"/>
    <w:rsid w:val="00956CBA"/>
    <w:rsid w:val="00962377"/>
    <w:rsid w:val="0097339F"/>
    <w:rsid w:val="009757C3"/>
    <w:rsid w:val="009A55AA"/>
    <w:rsid w:val="009A7656"/>
    <w:rsid w:val="009C0023"/>
    <w:rsid w:val="009C05A8"/>
    <w:rsid w:val="009D1614"/>
    <w:rsid w:val="009D28B6"/>
    <w:rsid w:val="009D67D9"/>
    <w:rsid w:val="009E6E51"/>
    <w:rsid w:val="009F2B4E"/>
    <w:rsid w:val="009F54E8"/>
    <w:rsid w:val="00A13D3B"/>
    <w:rsid w:val="00A347A7"/>
    <w:rsid w:val="00A5701D"/>
    <w:rsid w:val="00A6785F"/>
    <w:rsid w:val="00A82F85"/>
    <w:rsid w:val="00AA7E51"/>
    <w:rsid w:val="00AB103D"/>
    <w:rsid w:val="00AD0E22"/>
    <w:rsid w:val="00AE738C"/>
    <w:rsid w:val="00AF4DF1"/>
    <w:rsid w:val="00B40491"/>
    <w:rsid w:val="00B50422"/>
    <w:rsid w:val="00B51F65"/>
    <w:rsid w:val="00B61FC1"/>
    <w:rsid w:val="00B92979"/>
    <w:rsid w:val="00B94658"/>
    <w:rsid w:val="00BA2988"/>
    <w:rsid w:val="00BC3F43"/>
    <w:rsid w:val="00BC6B00"/>
    <w:rsid w:val="00BD5F78"/>
    <w:rsid w:val="00BF2619"/>
    <w:rsid w:val="00C31BD7"/>
    <w:rsid w:val="00C51CE3"/>
    <w:rsid w:val="00C54006"/>
    <w:rsid w:val="00C8426A"/>
    <w:rsid w:val="00CA213D"/>
    <w:rsid w:val="00CD2D04"/>
    <w:rsid w:val="00CE6CE3"/>
    <w:rsid w:val="00D07F55"/>
    <w:rsid w:val="00D221AC"/>
    <w:rsid w:val="00D25470"/>
    <w:rsid w:val="00D5059F"/>
    <w:rsid w:val="00D86406"/>
    <w:rsid w:val="00DB7151"/>
    <w:rsid w:val="00DD4198"/>
    <w:rsid w:val="00DE3649"/>
    <w:rsid w:val="00DE604C"/>
    <w:rsid w:val="00E1504E"/>
    <w:rsid w:val="00E16491"/>
    <w:rsid w:val="00E36A5B"/>
    <w:rsid w:val="00E4533C"/>
    <w:rsid w:val="00E474C0"/>
    <w:rsid w:val="00E50242"/>
    <w:rsid w:val="00E512F7"/>
    <w:rsid w:val="00E6740B"/>
    <w:rsid w:val="00E85C26"/>
    <w:rsid w:val="00EB5608"/>
    <w:rsid w:val="00EF67B3"/>
    <w:rsid w:val="00F14DDC"/>
    <w:rsid w:val="00F22581"/>
    <w:rsid w:val="00F4544F"/>
    <w:rsid w:val="00F54249"/>
    <w:rsid w:val="00F74EF4"/>
    <w:rsid w:val="00F85CEA"/>
    <w:rsid w:val="00FC0F82"/>
    <w:rsid w:val="00FE2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4152"/>
    <w:pPr>
      <w:ind w:left="720"/>
      <w:contextualSpacing/>
    </w:pPr>
  </w:style>
  <w:style w:type="paragraph" w:styleId="NoSpacing">
    <w:name w:val="No Spacing"/>
    <w:uiPriority w:val="1"/>
    <w:qFormat/>
    <w:rsid w:val="00E474C0"/>
    <w:pPr>
      <w:spacing w:after="0" w:line="240" w:lineRule="auto"/>
    </w:pPr>
  </w:style>
  <w:style w:type="character" w:styleId="Hyperlink">
    <w:name w:val="Hyperlink"/>
    <w:basedOn w:val="DefaultParagraphFont"/>
    <w:uiPriority w:val="99"/>
    <w:unhideWhenUsed/>
    <w:rsid w:val="005F798D"/>
    <w:rPr>
      <w:color w:val="0000FF" w:themeColor="hyperlink"/>
      <w:u w:val="single"/>
    </w:rPr>
  </w:style>
  <w:style w:type="paragraph" w:customStyle="1" w:styleId="aaBody">
    <w:name w:val="aaBody"/>
    <w:basedOn w:val="Normal"/>
    <w:rsid w:val="00DE3649"/>
    <w:pPr>
      <w:spacing w:after="240" w:line="240" w:lineRule="auto"/>
    </w:pPr>
    <w:rPr>
      <w:rFonts w:ascii="Times New Roman" w:eastAsia="Times New Roman" w:hAnsi="Times New Roman" w:cs="Times New Roman"/>
      <w:snapToGrid w:val="0"/>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4152"/>
    <w:pPr>
      <w:ind w:left="720"/>
      <w:contextualSpacing/>
    </w:pPr>
  </w:style>
  <w:style w:type="paragraph" w:styleId="NoSpacing">
    <w:name w:val="No Spacing"/>
    <w:uiPriority w:val="1"/>
    <w:qFormat/>
    <w:rsid w:val="00E474C0"/>
    <w:pPr>
      <w:spacing w:after="0" w:line="240" w:lineRule="auto"/>
    </w:pPr>
  </w:style>
  <w:style w:type="character" w:styleId="Hyperlink">
    <w:name w:val="Hyperlink"/>
    <w:basedOn w:val="DefaultParagraphFont"/>
    <w:uiPriority w:val="99"/>
    <w:unhideWhenUsed/>
    <w:rsid w:val="005F798D"/>
    <w:rPr>
      <w:color w:val="0000FF" w:themeColor="hyperlink"/>
      <w:u w:val="single"/>
    </w:rPr>
  </w:style>
  <w:style w:type="paragraph" w:customStyle="1" w:styleId="aaBody">
    <w:name w:val="aaBody"/>
    <w:basedOn w:val="Normal"/>
    <w:rsid w:val="00DE3649"/>
    <w:pPr>
      <w:spacing w:after="240" w:line="240" w:lineRule="auto"/>
    </w:pPr>
    <w:rPr>
      <w:rFonts w:ascii="Times New Roman" w:eastAsia="Times New Roman" w:hAnsi="Times New Roman" w:cs="Times New Roman"/>
      <w:snapToGrid w:val="0"/>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208">
      <w:bodyDiv w:val="1"/>
      <w:marLeft w:val="0"/>
      <w:marRight w:val="0"/>
      <w:marTop w:val="0"/>
      <w:marBottom w:val="0"/>
      <w:divBdr>
        <w:top w:val="none" w:sz="0" w:space="0" w:color="auto"/>
        <w:left w:val="none" w:sz="0" w:space="0" w:color="auto"/>
        <w:bottom w:val="none" w:sz="0" w:space="0" w:color="auto"/>
        <w:right w:val="none" w:sz="0" w:space="0" w:color="auto"/>
      </w:divBdr>
    </w:div>
    <w:div w:id="128210151">
      <w:bodyDiv w:val="1"/>
      <w:marLeft w:val="0"/>
      <w:marRight w:val="0"/>
      <w:marTop w:val="0"/>
      <w:marBottom w:val="0"/>
      <w:divBdr>
        <w:top w:val="none" w:sz="0" w:space="0" w:color="auto"/>
        <w:left w:val="none" w:sz="0" w:space="0" w:color="auto"/>
        <w:bottom w:val="none" w:sz="0" w:space="0" w:color="auto"/>
        <w:right w:val="none" w:sz="0" w:space="0" w:color="auto"/>
      </w:divBdr>
    </w:div>
    <w:div w:id="273488758">
      <w:bodyDiv w:val="1"/>
      <w:marLeft w:val="0"/>
      <w:marRight w:val="0"/>
      <w:marTop w:val="0"/>
      <w:marBottom w:val="0"/>
      <w:divBdr>
        <w:top w:val="none" w:sz="0" w:space="0" w:color="auto"/>
        <w:left w:val="none" w:sz="0" w:space="0" w:color="auto"/>
        <w:bottom w:val="none" w:sz="0" w:space="0" w:color="auto"/>
        <w:right w:val="none" w:sz="0" w:space="0" w:color="auto"/>
      </w:divBdr>
    </w:div>
    <w:div w:id="520238942">
      <w:bodyDiv w:val="1"/>
      <w:marLeft w:val="0"/>
      <w:marRight w:val="0"/>
      <w:marTop w:val="0"/>
      <w:marBottom w:val="0"/>
      <w:divBdr>
        <w:top w:val="none" w:sz="0" w:space="0" w:color="auto"/>
        <w:left w:val="none" w:sz="0" w:space="0" w:color="auto"/>
        <w:bottom w:val="none" w:sz="0" w:space="0" w:color="auto"/>
        <w:right w:val="none" w:sz="0" w:space="0" w:color="auto"/>
      </w:divBdr>
    </w:div>
    <w:div w:id="747848142">
      <w:bodyDiv w:val="1"/>
      <w:marLeft w:val="0"/>
      <w:marRight w:val="0"/>
      <w:marTop w:val="0"/>
      <w:marBottom w:val="0"/>
      <w:divBdr>
        <w:top w:val="none" w:sz="0" w:space="0" w:color="auto"/>
        <w:left w:val="none" w:sz="0" w:space="0" w:color="auto"/>
        <w:bottom w:val="none" w:sz="0" w:space="0" w:color="auto"/>
        <w:right w:val="none" w:sz="0" w:space="0" w:color="auto"/>
      </w:divBdr>
    </w:div>
    <w:div w:id="1401756324">
      <w:bodyDiv w:val="1"/>
      <w:marLeft w:val="0"/>
      <w:marRight w:val="0"/>
      <w:marTop w:val="0"/>
      <w:marBottom w:val="0"/>
      <w:divBdr>
        <w:top w:val="none" w:sz="0" w:space="0" w:color="auto"/>
        <w:left w:val="none" w:sz="0" w:space="0" w:color="auto"/>
        <w:bottom w:val="none" w:sz="0" w:space="0" w:color="auto"/>
        <w:right w:val="none" w:sz="0" w:space="0" w:color="auto"/>
      </w:divBdr>
    </w:div>
    <w:div w:id="1527331429">
      <w:bodyDiv w:val="1"/>
      <w:marLeft w:val="0"/>
      <w:marRight w:val="0"/>
      <w:marTop w:val="0"/>
      <w:marBottom w:val="0"/>
      <w:divBdr>
        <w:top w:val="none" w:sz="0" w:space="0" w:color="auto"/>
        <w:left w:val="none" w:sz="0" w:space="0" w:color="auto"/>
        <w:bottom w:val="none" w:sz="0" w:space="0" w:color="auto"/>
        <w:right w:val="none" w:sz="0" w:space="0" w:color="auto"/>
      </w:divBdr>
    </w:div>
    <w:div w:id="1851413362">
      <w:bodyDiv w:val="1"/>
      <w:marLeft w:val="0"/>
      <w:marRight w:val="0"/>
      <w:marTop w:val="0"/>
      <w:marBottom w:val="0"/>
      <w:divBdr>
        <w:top w:val="none" w:sz="0" w:space="0" w:color="auto"/>
        <w:left w:val="none" w:sz="0" w:space="0" w:color="auto"/>
        <w:bottom w:val="none" w:sz="0" w:space="0" w:color="auto"/>
        <w:right w:val="none" w:sz="0" w:space="0" w:color="auto"/>
      </w:divBdr>
    </w:div>
    <w:div w:id="1982884247">
      <w:bodyDiv w:val="1"/>
      <w:marLeft w:val="0"/>
      <w:marRight w:val="0"/>
      <w:marTop w:val="0"/>
      <w:marBottom w:val="0"/>
      <w:divBdr>
        <w:top w:val="none" w:sz="0" w:space="0" w:color="auto"/>
        <w:left w:val="none" w:sz="0" w:space="0" w:color="auto"/>
        <w:bottom w:val="none" w:sz="0" w:space="0" w:color="auto"/>
        <w:right w:val="none" w:sz="0" w:space="0" w:color="auto"/>
      </w:divBdr>
    </w:div>
    <w:div w:id="2052876068">
      <w:bodyDiv w:val="1"/>
      <w:marLeft w:val="0"/>
      <w:marRight w:val="0"/>
      <w:marTop w:val="0"/>
      <w:marBottom w:val="0"/>
      <w:divBdr>
        <w:top w:val="none" w:sz="0" w:space="0" w:color="auto"/>
        <w:left w:val="none" w:sz="0" w:space="0" w:color="auto"/>
        <w:bottom w:val="none" w:sz="0" w:space="0" w:color="auto"/>
        <w:right w:val="none" w:sz="0" w:space="0" w:color="auto"/>
      </w:divBdr>
    </w:div>
    <w:div w:id="21330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9DB3-4E84-47BE-BD1A-DA4B5128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Manalo, John</cp:lastModifiedBy>
  <cp:revision>4</cp:revision>
  <cp:lastPrinted>2016-02-11T16:34:00Z</cp:lastPrinted>
  <dcterms:created xsi:type="dcterms:W3CDTF">2016-02-17T16:13:00Z</dcterms:created>
  <dcterms:modified xsi:type="dcterms:W3CDTF">2016-02-17T16:31:00Z</dcterms:modified>
</cp:coreProperties>
</file>