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8" w:rsidRDefault="000B3188" w:rsidP="00F64F15">
      <w:pPr>
        <w:ind w:left="-180"/>
        <w:rPr>
          <w:sz w:val="24"/>
          <w:szCs w:val="24"/>
        </w:rPr>
      </w:pPr>
      <w:bookmarkStart w:id="0" w:name="_GoBack"/>
      <w:bookmarkEnd w:id="0"/>
    </w:p>
    <w:p w:rsidR="000B3188" w:rsidRDefault="000B3188" w:rsidP="00F64F15">
      <w:pPr>
        <w:ind w:left="-180"/>
        <w:rPr>
          <w:sz w:val="24"/>
          <w:szCs w:val="24"/>
        </w:rPr>
      </w:pPr>
    </w:p>
    <w:p w:rsidR="00D559DB" w:rsidRDefault="00824303" w:rsidP="00F64F15">
      <w:pPr>
        <w:ind w:left="-180"/>
        <w:rPr>
          <w:sz w:val="24"/>
          <w:szCs w:val="24"/>
        </w:rPr>
      </w:pPr>
      <w:r>
        <w:rPr>
          <w:noProof/>
          <w:sz w:val="24"/>
          <w:szCs w:val="24"/>
          <w:lang w:val="en-CA" w:eastAsia="zh-CN"/>
        </w:rPr>
        <w:drawing>
          <wp:anchor distT="0" distB="0" distL="114300" distR="114300" simplePos="0" relativeHeight="251658240" behindDoc="0" locked="0" layoutInCell="1" allowOverlap="1">
            <wp:simplePos x="0" y="0"/>
            <wp:positionH relativeFrom="column">
              <wp:posOffset>196215</wp:posOffset>
            </wp:positionH>
            <wp:positionV relativeFrom="paragraph">
              <wp:posOffset>-254635</wp:posOffset>
            </wp:positionV>
            <wp:extent cx="1002665" cy="9347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9DB" w:rsidRDefault="00824303" w:rsidP="00F64F15">
      <w:pPr>
        <w:ind w:left="-180"/>
        <w:rPr>
          <w:sz w:val="24"/>
          <w:szCs w:val="24"/>
        </w:rPr>
      </w:pPr>
      <w:r>
        <w:rPr>
          <w:noProof/>
          <w:sz w:val="24"/>
          <w:szCs w:val="24"/>
          <w:lang w:val="en-CA" w:eastAsia="zh-CN"/>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138430</wp:posOffset>
                </wp:positionV>
                <wp:extent cx="5721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9pt" to="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" strokecolor="#00a360" strokeweight="2pt"/>
            </w:pict>
          </mc:Fallback>
        </mc:AlternateContent>
      </w:r>
      <w:r>
        <w:rPr>
          <w:noProof/>
          <w:sz w:val="24"/>
          <w:szCs w:val="24"/>
          <w:lang w:val="en-CA" w:eastAsia="zh-CN"/>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138430</wp:posOffset>
                </wp:positionV>
                <wp:extent cx="50158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0.9pt" to="4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PFQ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" strokecolor="#00a360" strokeweight="2pt"/>
            </w:pict>
          </mc:Fallback>
        </mc:AlternateContent>
      </w:r>
    </w:p>
    <w:p w:rsidR="00D559DB" w:rsidRDefault="00824303" w:rsidP="00F64F15">
      <w:pPr>
        <w:ind w:left="-180"/>
        <w:rPr>
          <w:sz w:val="24"/>
          <w:szCs w:val="24"/>
        </w:rPr>
      </w:pPr>
      <w:r>
        <w:rPr>
          <w:noProof/>
          <w:sz w:val="24"/>
          <w:szCs w:val="24"/>
          <w:lang w:val="en-CA" w:eastAsia="zh-CN"/>
        </w:rPr>
        <mc:AlternateContent>
          <mc:Choice Requires="wps">
            <w:drawing>
              <wp:anchor distT="0" distB="0" distL="114300" distR="114300" simplePos="0" relativeHeight="251659264" behindDoc="0" locked="0" layoutInCell="1" allowOverlap="1">
                <wp:simplePos x="0" y="0"/>
                <wp:positionH relativeFrom="column">
                  <wp:posOffset>2360295</wp:posOffset>
                </wp:positionH>
                <wp:positionV relativeFrom="paragraph">
                  <wp:posOffset>103505</wp:posOffset>
                </wp:positionV>
                <wp:extent cx="3859530" cy="5619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85pt;margin-top:8.15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" stroked="f">
                <v:textbox inset=",0,,.72pt">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p>
    <w:p w:rsidR="00F64F15" w:rsidRDefault="00B04CC9" w:rsidP="00F64F15">
      <w:pPr>
        <w:ind w:left="-180"/>
        <w:rPr>
          <w:sz w:val="24"/>
          <w:szCs w:val="24"/>
        </w:rPr>
      </w:pPr>
      <w:r>
        <w:rPr>
          <w:sz w:val="24"/>
          <w:szCs w:val="24"/>
        </w:rPr>
        <w:t xml:space="preserve">    </w:t>
      </w:r>
      <w:r w:rsidR="00CC5551" w:rsidRPr="00F64F15">
        <w:rPr>
          <w:sz w:val="24"/>
          <w:szCs w:val="24"/>
        </w:rPr>
        <w:t xml:space="preserve"> </w:t>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p>
    <w:p w:rsidR="007A6740" w:rsidRPr="00DA7C77" w:rsidRDefault="007A6740" w:rsidP="007A6740">
      <w:pPr>
        <w:tabs>
          <w:tab w:val="left" w:pos="7095"/>
        </w:tabs>
        <w:jc w:val="both"/>
        <w:rPr>
          <w:rFonts w:ascii="Calibri" w:hAnsi="Calibri"/>
          <w:b/>
          <w:sz w:val="24"/>
          <w:szCs w:val="24"/>
        </w:rPr>
      </w:pPr>
      <w:r>
        <w:rPr>
          <w:rFonts w:ascii="Calibri" w:hAnsi="Calibri"/>
          <w:sz w:val="24"/>
          <w:szCs w:val="24"/>
        </w:rPr>
        <w:br/>
      </w:r>
      <w:r>
        <w:rPr>
          <w:rFonts w:ascii="Calibri" w:hAnsi="Calibri"/>
          <w:sz w:val="24"/>
          <w:szCs w:val="24"/>
        </w:rPr>
        <w:br/>
      </w:r>
      <w:r>
        <w:rPr>
          <w:rFonts w:ascii="Calibri" w:hAnsi="Calibri"/>
          <w:sz w:val="24"/>
          <w:szCs w:val="24"/>
        </w:rPr>
        <w:br/>
      </w:r>
      <w:r w:rsidR="00B943AB">
        <w:rPr>
          <w:rFonts w:ascii="Calibri" w:hAnsi="Calibri"/>
          <w:sz w:val="24"/>
          <w:szCs w:val="24"/>
        </w:rPr>
        <w:t>January 1, 2018</w:t>
      </w: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r>
        <w:rPr>
          <w:sz w:val="24"/>
          <w:szCs w:val="24"/>
          <w:lang w:val="en-US"/>
        </w:rPr>
        <w:t xml:space="preserve">Roula Anastasakos </w:t>
      </w:r>
      <w:r>
        <w:rPr>
          <w:sz w:val="24"/>
          <w:szCs w:val="24"/>
          <w:lang w:val="en-US"/>
        </w:rPr>
        <w:br/>
        <w:t>Executive Superintendent</w:t>
      </w:r>
      <w:r>
        <w:rPr>
          <w:sz w:val="24"/>
          <w:szCs w:val="24"/>
          <w:lang w:val="en-US"/>
        </w:rPr>
        <w:br/>
        <w:t>Research, Organizational Design &amp; Information Services, Educational Partnerships</w:t>
      </w:r>
      <w:r>
        <w:rPr>
          <w:sz w:val="24"/>
          <w:szCs w:val="24"/>
          <w:lang w:val="en-US"/>
        </w:rPr>
        <w:br/>
      </w:r>
      <w:r>
        <w:rPr>
          <w:sz w:val="24"/>
          <w:szCs w:val="24"/>
          <w:lang w:val="en-US"/>
        </w:rPr>
        <w:br/>
        <w:t>Dear Roula,</w:t>
      </w:r>
      <w:r>
        <w:rPr>
          <w:sz w:val="24"/>
          <w:szCs w:val="24"/>
          <w:lang w:val="en-US"/>
        </w:rPr>
        <w:br/>
      </w:r>
      <w:r>
        <w:rPr>
          <w:sz w:val="24"/>
          <w:szCs w:val="24"/>
          <w:lang w:val="en-US"/>
        </w:rPr>
        <w:br/>
      </w:r>
      <w:r w:rsidRPr="003D4CD5">
        <w:rPr>
          <w:sz w:val="24"/>
          <w:szCs w:val="24"/>
          <w:lang w:val="en-US"/>
        </w:rPr>
        <w:t>During the 2017-2018 school year, I would ask you to focus on the following key areas while fulfilling all of the duties of your position:</w:t>
      </w:r>
    </w:p>
    <w:p w:rsidR="00B943AB" w:rsidRPr="003D4CD5" w:rsidRDefault="00B943AB" w:rsidP="007A6740">
      <w:pPr>
        <w:pStyle w:val="PlainText"/>
        <w:rPr>
          <w:sz w:val="24"/>
          <w:szCs w:val="24"/>
          <w:lang w:val="en-US"/>
        </w:rPr>
      </w:pPr>
    </w:p>
    <w:p w:rsidR="007A6740" w:rsidRPr="003D4CD5" w:rsidRDefault="007A6740" w:rsidP="00B943AB">
      <w:pPr>
        <w:pStyle w:val="PlainText"/>
        <w:numPr>
          <w:ilvl w:val="0"/>
          <w:numId w:val="13"/>
        </w:numPr>
        <w:rPr>
          <w:sz w:val="24"/>
          <w:szCs w:val="24"/>
          <w:lang w:val="en-US"/>
        </w:rPr>
      </w:pPr>
      <w:r w:rsidRPr="003D4CD5">
        <w:rPr>
          <w:sz w:val="24"/>
          <w:szCs w:val="24"/>
          <w:lang w:val="en-US"/>
        </w:rPr>
        <w:t>Implement our TDSB research plan in a way that strengthens our strategic implementation and improvement in precise ways.</w:t>
      </w:r>
    </w:p>
    <w:p w:rsidR="007A6740" w:rsidRPr="003D4CD5" w:rsidRDefault="007A6740" w:rsidP="00B943AB">
      <w:pPr>
        <w:pStyle w:val="PlainText"/>
        <w:numPr>
          <w:ilvl w:val="0"/>
          <w:numId w:val="13"/>
        </w:numPr>
        <w:rPr>
          <w:sz w:val="24"/>
          <w:szCs w:val="24"/>
          <w:lang w:val="en-US"/>
        </w:rPr>
      </w:pPr>
      <w:r w:rsidRPr="003D4CD5">
        <w:rPr>
          <w:sz w:val="24"/>
          <w:szCs w:val="24"/>
          <w:lang w:val="en-US"/>
        </w:rPr>
        <w:t>Provide research support to assist staff to make the appropriate changes in terms of anti-oppression/anti-racism, so that all students have access to the learning opportunities and environments that will support them. Research support will be provided to the Enhancing Equity Task Force and through Student and Parent Census reporting, for example.</w:t>
      </w:r>
    </w:p>
    <w:p w:rsidR="007A6740" w:rsidRPr="003D4CD5" w:rsidRDefault="007A6740" w:rsidP="00B943AB">
      <w:pPr>
        <w:pStyle w:val="PlainText"/>
        <w:numPr>
          <w:ilvl w:val="0"/>
          <w:numId w:val="13"/>
        </w:numPr>
        <w:rPr>
          <w:sz w:val="24"/>
          <w:szCs w:val="24"/>
          <w:lang w:val="en-US"/>
        </w:rPr>
      </w:pPr>
      <w:r w:rsidRPr="003D4CD5">
        <w:rPr>
          <w:sz w:val="24"/>
          <w:szCs w:val="24"/>
          <w:lang w:val="en-US"/>
        </w:rPr>
        <w:t>Oversee International Delegations and provide support to Heritage Month Celebrations.</w:t>
      </w:r>
    </w:p>
    <w:p w:rsidR="007A6740" w:rsidRPr="003D4CD5" w:rsidRDefault="007A6740" w:rsidP="00B943AB">
      <w:pPr>
        <w:pStyle w:val="PlainText"/>
        <w:numPr>
          <w:ilvl w:val="0"/>
          <w:numId w:val="13"/>
        </w:numPr>
        <w:rPr>
          <w:sz w:val="24"/>
          <w:szCs w:val="24"/>
          <w:lang w:val="en-US"/>
        </w:rPr>
      </w:pPr>
      <w:r w:rsidRPr="003D4CD5">
        <w:rPr>
          <w:sz w:val="24"/>
          <w:szCs w:val="24"/>
          <w:lang w:val="en-US"/>
        </w:rPr>
        <w:t>In relation to the Integrated Equity Framework, implement a Staff Census to establish a baseline for staff well-being.</w:t>
      </w:r>
    </w:p>
    <w:p w:rsidR="007A6740" w:rsidRPr="003D4CD5" w:rsidRDefault="007A6740" w:rsidP="00B943AB">
      <w:pPr>
        <w:pStyle w:val="PlainText"/>
        <w:numPr>
          <w:ilvl w:val="0"/>
          <w:numId w:val="13"/>
        </w:numPr>
        <w:rPr>
          <w:sz w:val="24"/>
          <w:szCs w:val="24"/>
          <w:lang w:val="en-US"/>
        </w:rPr>
      </w:pPr>
      <w:r w:rsidRPr="003D4CD5">
        <w:rPr>
          <w:sz w:val="24"/>
          <w:szCs w:val="24"/>
          <w:lang w:val="en-US"/>
        </w:rPr>
        <w:t>Support improvement in every school by developing and implementing an online effective school improvement tool.</w:t>
      </w:r>
    </w:p>
    <w:p w:rsidR="007A6740" w:rsidRPr="003D4CD5" w:rsidRDefault="007A6740" w:rsidP="00B943AB">
      <w:pPr>
        <w:pStyle w:val="PlainText"/>
        <w:numPr>
          <w:ilvl w:val="0"/>
          <w:numId w:val="13"/>
        </w:numPr>
        <w:rPr>
          <w:sz w:val="24"/>
          <w:szCs w:val="24"/>
          <w:lang w:val="en-US"/>
        </w:rPr>
      </w:pPr>
      <w:r w:rsidRPr="003D4CD5">
        <w:rPr>
          <w:sz w:val="24"/>
          <w:szCs w:val="24"/>
          <w:lang w:val="en-US"/>
        </w:rPr>
        <w:t>Work collaboratively to implement new data collection requirements from Ministry, such as Identity-Based Data Collection and Early Years Experiences Collection at Kindergarten Registration.</w:t>
      </w:r>
    </w:p>
    <w:p w:rsidR="007A6740" w:rsidRPr="003D4CD5" w:rsidRDefault="007A6740" w:rsidP="00B943AB">
      <w:pPr>
        <w:pStyle w:val="PlainText"/>
        <w:numPr>
          <w:ilvl w:val="0"/>
          <w:numId w:val="13"/>
        </w:numPr>
        <w:rPr>
          <w:sz w:val="24"/>
          <w:szCs w:val="24"/>
          <w:lang w:val="en-US"/>
        </w:rPr>
      </w:pPr>
      <w:r w:rsidRPr="003D4CD5">
        <w:rPr>
          <w:sz w:val="24"/>
          <w:szCs w:val="24"/>
          <w:lang w:val="en-US"/>
        </w:rPr>
        <w:t>Determine how to shift our experience of knowledge mobilization so that we enhance our responsiveness to schools.  In other words, how do we assist leaders to want knowledge and to know what to do with this knowledge?</w:t>
      </w:r>
    </w:p>
    <w:p w:rsidR="007A6740" w:rsidRPr="003D4CD5" w:rsidRDefault="007A6740" w:rsidP="007A6740">
      <w:pPr>
        <w:pStyle w:val="PlainText"/>
        <w:rPr>
          <w:sz w:val="24"/>
          <w:szCs w:val="24"/>
          <w:lang w:val="en-US"/>
        </w:rPr>
      </w:pPr>
    </w:p>
    <w:p w:rsidR="007A6740" w:rsidRPr="003D4CD5" w:rsidRDefault="007A6740" w:rsidP="007A6740">
      <w:pPr>
        <w:pStyle w:val="PlainText"/>
        <w:rPr>
          <w:sz w:val="24"/>
          <w:szCs w:val="24"/>
          <w:lang w:val="en-US"/>
        </w:rPr>
      </w:pPr>
      <w:r w:rsidRPr="003D4CD5">
        <w:rPr>
          <w:sz w:val="24"/>
          <w:szCs w:val="24"/>
          <w:lang w:val="en-US"/>
        </w:rPr>
        <w:t>Please continue collaboration with all members of Senior Team so as to provide research, evaluation and data that informs practice and supports improvement through Learning Centres.</w:t>
      </w:r>
    </w:p>
    <w:p w:rsidR="007A6740" w:rsidRPr="003D4CD5" w:rsidRDefault="007A6740" w:rsidP="007A6740">
      <w:pPr>
        <w:pStyle w:val="PlainText"/>
        <w:rPr>
          <w:sz w:val="24"/>
          <w:szCs w:val="24"/>
          <w:lang w:val="en-US"/>
        </w:rPr>
      </w:pPr>
    </w:p>
    <w:p w:rsidR="007A6740" w:rsidRDefault="007A6740" w:rsidP="007A6740">
      <w:pPr>
        <w:pStyle w:val="PlainText"/>
        <w:rPr>
          <w:sz w:val="24"/>
          <w:szCs w:val="24"/>
          <w:lang w:val="en-US"/>
        </w:rPr>
      </w:pPr>
      <w:r w:rsidRPr="003D4CD5">
        <w:rPr>
          <w:sz w:val="24"/>
          <w:szCs w:val="24"/>
          <w:lang w:val="en-US"/>
        </w:rPr>
        <w:t>I ask that you collaborate intentionally and strategically with the following colleagues:</w:t>
      </w:r>
    </w:p>
    <w:p w:rsidR="00B943AB" w:rsidRPr="003D4CD5" w:rsidRDefault="00B943AB" w:rsidP="007A6740">
      <w:pPr>
        <w:pStyle w:val="PlainText"/>
        <w:rPr>
          <w:sz w:val="24"/>
          <w:szCs w:val="24"/>
          <w:lang w:val="en-US"/>
        </w:rPr>
      </w:pPr>
    </w:p>
    <w:p w:rsidR="007A6740" w:rsidRPr="003D4CD5" w:rsidRDefault="007A6740" w:rsidP="007A6740">
      <w:pPr>
        <w:pStyle w:val="PlainText"/>
        <w:rPr>
          <w:sz w:val="24"/>
          <w:szCs w:val="24"/>
          <w:lang w:val="en-US"/>
        </w:rPr>
      </w:pPr>
      <w:r w:rsidRPr="003D4CD5">
        <w:rPr>
          <w:sz w:val="24"/>
          <w:szCs w:val="24"/>
          <w:lang w:val="en-US"/>
        </w:rPr>
        <w:t>Colleen Russell-Rawlins, Manon Gardner, Peter Singh, Beth Butcher, Jim Spyropoulos, and Pat Rocco (A)</w:t>
      </w:r>
    </w:p>
    <w:p w:rsidR="007A6740" w:rsidRPr="003D4CD5"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p>
    <w:p w:rsidR="007A6740" w:rsidRDefault="007A6740" w:rsidP="007A6740">
      <w:pPr>
        <w:pStyle w:val="PlainText"/>
        <w:rPr>
          <w:sz w:val="24"/>
          <w:szCs w:val="24"/>
          <w:lang w:val="en-US"/>
        </w:rPr>
      </w:pPr>
      <w:r w:rsidRPr="003D4CD5">
        <w:rPr>
          <w:sz w:val="24"/>
          <w:szCs w:val="24"/>
          <w:lang w:val="en-US"/>
        </w:rPr>
        <w:t>In order to achieve the following impacts for TDSB:</w:t>
      </w:r>
    </w:p>
    <w:p w:rsidR="007A6740" w:rsidRPr="003D4CD5" w:rsidRDefault="007A6740" w:rsidP="007A6740">
      <w:pPr>
        <w:pStyle w:val="PlainText"/>
        <w:rPr>
          <w:sz w:val="24"/>
          <w:szCs w:val="24"/>
          <w:lang w:val="en-US"/>
        </w:rPr>
      </w:pPr>
    </w:p>
    <w:p w:rsidR="007A6740" w:rsidRPr="003D4CD5" w:rsidRDefault="007A6740" w:rsidP="007A6740">
      <w:pPr>
        <w:pStyle w:val="PlainText"/>
        <w:rPr>
          <w:sz w:val="24"/>
          <w:szCs w:val="24"/>
          <w:lang w:val="en-US"/>
        </w:rPr>
      </w:pPr>
      <w:r w:rsidRPr="003D4CD5">
        <w:rPr>
          <w:sz w:val="24"/>
          <w:szCs w:val="24"/>
          <w:lang w:val="en-US"/>
        </w:rPr>
        <w:t>(A)        Align and integrate (where appropriate) all technology, research, information, early years, equity, school improvement, employee services, and teaching and learning services.</w:t>
      </w:r>
    </w:p>
    <w:p w:rsidR="007A6740" w:rsidRPr="003D4CD5" w:rsidRDefault="007A6740" w:rsidP="007A6740">
      <w:pPr>
        <w:pStyle w:val="PlainText"/>
        <w:rPr>
          <w:sz w:val="24"/>
          <w:szCs w:val="24"/>
          <w:lang w:val="en-US"/>
        </w:rPr>
      </w:pPr>
      <w:r w:rsidRPr="003D4CD5">
        <w:rPr>
          <w:sz w:val="24"/>
          <w:szCs w:val="24"/>
          <w:lang w:val="en-US"/>
        </w:rPr>
        <w:t>Please develop an action plan with deliverables, measurements and budget and the date when various aspects of the plan will be completed.</w:t>
      </w:r>
    </w:p>
    <w:p w:rsidR="007A6740" w:rsidRPr="003D4CD5" w:rsidRDefault="007A6740" w:rsidP="007A6740">
      <w:pPr>
        <w:pStyle w:val="PlainText"/>
        <w:rPr>
          <w:sz w:val="24"/>
          <w:szCs w:val="24"/>
          <w:lang w:val="en-US"/>
        </w:rPr>
      </w:pPr>
    </w:p>
    <w:p w:rsidR="007A6740" w:rsidRDefault="007A6740" w:rsidP="007A6740">
      <w:pPr>
        <w:pStyle w:val="PlainText"/>
        <w:rPr>
          <w:sz w:val="24"/>
          <w:szCs w:val="24"/>
        </w:rPr>
      </w:pPr>
      <w:r w:rsidRPr="003D4CD5">
        <w:rPr>
          <w:sz w:val="24"/>
          <w:szCs w:val="24"/>
          <w:lang w:val="en-US"/>
        </w:rPr>
        <w:t>Thank you for your Executive leadership in TDSB.</w:t>
      </w:r>
      <w:r>
        <w:rPr>
          <w:sz w:val="24"/>
          <w:szCs w:val="24"/>
        </w:rPr>
        <w:br/>
      </w:r>
    </w:p>
    <w:p w:rsidR="007A6740" w:rsidRPr="00DA7C77" w:rsidRDefault="007A6740" w:rsidP="007A6740">
      <w:pPr>
        <w:pStyle w:val="PlainText"/>
        <w:rPr>
          <w:sz w:val="24"/>
          <w:szCs w:val="24"/>
        </w:rPr>
      </w:pPr>
      <w:r>
        <w:rPr>
          <w:sz w:val="24"/>
          <w:szCs w:val="24"/>
        </w:rPr>
        <w:t>Sincerely,</w:t>
      </w:r>
    </w:p>
    <w:p w:rsidR="007A6740" w:rsidRDefault="007A6740" w:rsidP="008B26C5">
      <w:pPr>
        <w:jc w:val="both"/>
        <w:rPr>
          <w:rFonts w:ascii="Calibri" w:hAnsi="Calibri"/>
          <w:sz w:val="24"/>
          <w:szCs w:val="24"/>
        </w:rPr>
      </w:pPr>
    </w:p>
    <w:p w:rsidR="006A6E0D" w:rsidRDefault="00824303" w:rsidP="008B26C5">
      <w:pPr>
        <w:jc w:val="both"/>
        <w:rPr>
          <w:rFonts w:ascii="Calibri" w:hAnsi="Calibri"/>
          <w:sz w:val="24"/>
          <w:szCs w:val="24"/>
        </w:rPr>
      </w:pPr>
      <w:r>
        <w:rPr>
          <w:rFonts w:ascii="Calibri" w:hAnsi="Calibri"/>
          <w:noProof/>
          <w:sz w:val="24"/>
          <w:szCs w:val="24"/>
          <w:lang w:val="en-CA" w:eastAsia="zh-CN"/>
        </w:rPr>
        <w:drawing>
          <wp:inline distT="0" distB="0" distL="0" distR="0">
            <wp:extent cx="1176655" cy="719455"/>
            <wp:effectExtent l="0" t="0" r="4445" b="444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719455"/>
                    </a:xfrm>
                    <a:prstGeom prst="rect">
                      <a:avLst/>
                    </a:prstGeom>
                    <a:noFill/>
                    <a:ln>
                      <a:noFill/>
                    </a:ln>
                  </pic:spPr>
                </pic:pic>
              </a:graphicData>
            </a:graphic>
          </wp:inline>
        </w:drawing>
      </w:r>
    </w:p>
    <w:p w:rsidR="006A6E0D" w:rsidRPr="00DA7C77" w:rsidRDefault="00237803" w:rsidP="008B26C5">
      <w:pPr>
        <w:jc w:val="both"/>
        <w:rPr>
          <w:rFonts w:ascii="Calibri" w:hAnsi="Calibri"/>
          <w:sz w:val="24"/>
          <w:szCs w:val="24"/>
        </w:rPr>
      </w:pPr>
      <w:r w:rsidRPr="00DA7C77">
        <w:rPr>
          <w:rFonts w:ascii="Calibri" w:hAnsi="Calibri"/>
          <w:sz w:val="24"/>
          <w:szCs w:val="24"/>
        </w:rPr>
        <w:t>John Malloy</w:t>
      </w:r>
    </w:p>
    <w:p w:rsidR="006A6E0D" w:rsidRPr="00DA7C77" w:rsidRDefault="006A6E0D" w:rsidP="008B26C5">
      <w:pPr>
        <w:jc w:val="both"/>
        <w:rPr>
          <w:rFonts w:ascii="Calibri" w:hAnsi="Calibri"/>
          <w:sz w:val="24"/>
          <w:szCs w:val="24"/>
        </w:rPr>
      </w:pPr>
      <w:r w:rsidRPr="00DA7C77">
        <w:rPr>
          <w:rFonts w:ascii="Calibri" w:hAnsi="Calibri"/>
          <w:sz w:val="24"/>
          <w:szCs w:val="24"/>
        </w:rPr>
        <w:t>Director of Education</w:t>
      </w:r>
    </w:p>
    <w:p w:rsidR="006A6E0D" w:rsidRDefault="006A6E0D" w:rsidP="008B26C5">
      <w:pPr>
        <w:jc w:val="both"/>
        <w:rPr>
          <w:rFonts w:ascii="Calibri" w:hAnsi="Calibri"/>
          <w:sz w:val="24"/>
          <w:szCs w:val="24"/>
        </w:rPr>
      </w:pPr>
    </w:p>
    <w:p w:rsidR="001A7795" w:rsidRDefault="001A7795" w:rsidP="008B26C5">
      <w:pPr>
        <w:jc w:val="both"/>
        <w:rPr>
          <w:rFonts w:ascii="Calibri" w:hAnsi="Calibri"/>
          <w:sz w:val="24"/>
          <w:szCs w:val="24"/>
        </w:rPr>
      </w:pPr>
    </w:p>
    <w:sectPr w:rsidR="001A7795" w:rsidSect="00C763D2">
      <w:pgSz w:w="12240" w:h="15840"/>
      <w:pgMar w:top="446" w:right="1440" w:bottom="44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3C" w:rsidRDefault="002B513C">
      <w:r>
        <w:separator/>
      </w:r>
    </w:p>
  </w:endnote>
  <w:endnote w:type="continuationSeparator" w:id="0">
    <w:p w:rsidR="002B513C" w:rsidRDefault="002B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3C" w:rsidRDefault="002B513C">
      <w:r>
        <w:separator/>
      </w:r>
    </w:p>
  </w:footnote>
  <w:footnote w:type="continuationSeparator" w:id="0">
    <w:p w:rsidR="002B513C" w:rsidRDefault="002B5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4FC38A5"/>
    <w:multiLevelType w:val="hybridMultilevel"/>
    <w:tmpl w:val="A97A5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C247D98"/>
    <w:multiLevelType w:val="hybridMultilevel"/>
    <w:tmpl w:val="E2EAD3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7E31E0F"/>
    <w:multiLevelType w:val="hybridMultilevel"/>
    <w:tmpl w:val="BE2063A2"/>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3753AA"/>
    <w:multiLevelType w:val="hybridMultilevel"/>
    <w:tmpl w:val="C1BCEDE0"/>
    <w:lvl w:ilvl="0" w:tplc="43C432BC">
      <w:numFmt w:val="bullet"/>
      <w:lvlText w:val="•"/>
      <w:lvlJc w:val="left"/>
      <w:pPr>
        <w:ind w:left="1020" w:hanging="6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7C3847"/>
    <w:multiLevelType w:val="hybridMultilevel"/>
    <w:tmpl w:val="632C020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11"/>
  </w:num>
  <w:num w:numId="6">
    <w:abstractNumId w:val="8"/>
  </w:num>
  <w:num w:numId="7">
    <w:abstractNumId w:val="6"/>
  </w:num>
  <w:num w:numId="8">
    <w:abstractNumId w:val="5"/>
  </w:num>
  <w:num w:numId="9">
    <w:abstractNumId w:val="10"/>
  </w:num>
  <w:num w:numId="10">
    <w:abstractNumId w:val="2"/>
    <w:lvlOverride w:ilvl="0"/>
    <w:lvlOverride w:ilvl="1"/>
    <w:lvlOverride w:ilvl="2"/>
    <w:lvlOverride w:ilvl="3"/>
    <w:lvlOverride w:ilvl="4"/>
    <w:lvlOverride w:ilvl="5"/>
    <w:lvlOverride w:ilvl="6"/>
    <w:lvlOverride w:ilvl="7"/>
    <w:lvlOverride w:ilvl="8"/>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22E6A"/>
    <w:rsid w:val="00026415"/>
    <w:rsid w:val="00062139"/>
    <w:rsid w:val="00095AF3"/>
    <w:rsid w:val="000B3188"/>
    <w:rsid w:val="000B384D"/>
    <w:rsid w:val="000D71AC"/>
    <w:rsid w:val="000F7923"/>
    <w:rsid w:val="001057E4"/>
    <w:rsid w:val="001A7795"/>
    <w:rsid w:val="001C33EA"/>
    <w:rsid w:val="001D4291"/>
    <w:rsid w:val="001D4A95"/>
    <w:rsid w:val="001E5FB4"/>
    <w:rsid w:val="001F07D1"/>
    <w:rsid w:val="001F772E"/>
    <w:rsid w:val="00237803"/>
    <w:rsid w:val="00277D34"/>
    <w:rsid w:val="00290F03"/>
    <w:rsid w:val="002B513C"/>
    <w:rsid w:val="002C454D"/>
    <w:rsid w:val="00303770"/>
    <w:rsid w:val="00303E38"/>
    <w:rsid w:val="00321797"/>
    <w:rsid w:val="0033322F"/>
    <w:rsid w:val="00335273"/>
    <w:rsid w:val="00364147"/>
    <w:rsid w:val="003E6EAF"/>
    <w:rsid w:val="00407981"/>
    <w:rsid w:val="00465040"/>
    <w:rsid w:val="00476D3F"/>
    <w:rsid w:val="0048779A"/>
    <w:rsid w:val="004D31DA"/>
    <w:rsid w:val="004E7A91"/>
    <w:rsid w:val="0051077E"/>
    <w:rsid w:val="005916B7"/>
    <w:rsid w:val="005A15CF"/>
    <w:rsid w:val="005B3660"/>
    <w:rsid w:val="005D2D87"/>
    <w:rsid w:val="005E6CF5"/>
    <w:rsid w:val="00636552"/>
    <w:rsid w:val="00645DCB"/>
    <w:rsid w:val="00647B48"/>
    <w:rsid w:val="006714DA"/>
    <w:rsid w:val="00695077"/>
    <w:rsid w:val="006A422B"/>
    <w:rsid w:val="006A6E0D"/>
    <w:rsid w:val="006B085E"/>
    <w:rsid w:val="006C40E6"/>
    <w:rsid w:val="006C7F29"/>
    <w:rsid w:val="006D6DFF"/>
    <w:rsid w:val="006E4E0A"/>
    <w:rsid w:val="006F66F5"/>
    <w:rsid w:val="00722265"/>
    <w:rsid w:val="007344EB"/>
    <w:rsid w:val="00773BA8"/>
    <w:rsid w:val="007929AC"/>
    <w:rsid w:val="007A6740"/>
    <w:rsid w:val="007E2140"/>
    <w:rsid w:val="007E7985"/>
    <w:rsid w:val="008018E7"/>
    <w:rsid w:val="00824303"/>
    <w:rsid w:val="00837BEC"/>
    <w:rsid w:val="00852DB3"/>
    <w:rsid w:val="0088338F"/>
    <w:rsid w:val="008902AB"/>
    <w:rsid w:val="00891332"/>
    <w:rsid w:val="008937CE"/>
    <w:rsid w:val="008A22DC"/>
    <w:rsid w:val="008A44DE"/>
    <w:rsid w:val="008B26C5"/>
    <w:rsid w:val="00900859"/>
    <w:rsid w:val="00913FBC"/>
    <w:rsid w:val="00920AF8"/>
    <w:rsid w:val="00933D6A"/>
    <w:rsid w:val="009A3A67"/>
    <w:rsid w:val="009B4A2C"/>
    <w:rsid w:val="009C457C"/>
    <w:rsid w:val="00A44AD2"/>
    <w:rsid w:val="00A47CAC"/>
    <w:rsid w:val="00A748DA"/>
    <w:rsid w:val="00AB5993"/>
    <w:rsid w:val="00AB5D98"/>
    <w:rsid w:val="00AD3982"/>
    <w:rsid w:val="00B04CC9"/>
    <w:rsid w:val="00B1225B"/>
    <w:rsid w:val="00B2084D"/>
    <w:rsid w:val="00B27120"/>
    <w:rsid w:val="00B5709C"/>
    <w:rsid w:val="00B80967"/>
    <w:rsid w:val="00B916D2"/>
    <w:rsid w:val="00B943AB"/>
    <w:rsid w:val="00B96787"/>
    <w:rsid w:val="00BC626F"/>
    <w:rsid w:val="00BE1034"/>
    <w:rsid w:val="00C50E59"/>
    <w:rsid w:val="00C763D2"/>
    <w:rsid w:val="00CA26C3"/>
    <w:rsid w:val="00CB62AC"/>
    <w:rsid w:val="00CC5551"/>
    <w:rsid w:val="00D23D64"/>
    <w:rsid w:val="00D41ACF"/>
    <w:rsid w:val="00D46A90"/>
    <w:rsid w:val="00D559DB"/>
    <w:rsid w:val="00D57F78"/>
    <w:rsid w:val="00D70F48"/>
    <w:rsid w:val="00DA7C77"/>
    <w:rsid w:val="00DD2A03"/>
    <w:rsid w:val="00DF31B7"/>
    <w:rsid w:val="00E105B4"/>
    <w:rsid w:val="00E609D9"/>
    <w:rsid w:val="00EA6D14"/>
    <w:rsid w:val="00EC75A7"/>
    <w:rsid w:val="00ED5922"/>
    <w:rsid w:val="00EF55D1"/>
    <w:rsid w:val="00F255F0"/>
    <w:rsid w:val="00F27D4C"/>
    <w:rsid w:val="00F567FD"/>
    <w:rsid w:val="00F6154B"/>
    <w:rsid w:val="00F64686"/>
    <w:rsid w:val="00F64F15"/>
    <w:rsid w:val="00F816B0"/>
    <w:rsid w:val="00F90B20"/>
    <w:rsid w:val="00FA129A"/>
    <w:rsid w:val="00FA6803"/>
    <w:rsid w:val="00FB70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lang w:eastAsia="en-CA"/>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1F07D1"/>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 w:id="19184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Chang, Roger</cp:lastModifiedBy>
  <cp:revision>2</cp:revision>
  <cp:lastPrinted>2017-12-22T17:57:00Z</cp:lastPrinted>
  <dcterms:created xsi:type="dcterms:W3CDTF">2018-01-22T21:07:00Z</dcterms:created>
  <dcterms:modified xsi:type="dcterms:W3CDTF">2018-01-22T21:07:00Z</dcterms:modified>
</cp:coreProperties>
</file>